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64" w:rsidRDefault="00E01B64" w:rsidP="00E01B64">
      <w:pPr>
        <w:widowControl w:val="0"/>
        <w:spacing w:after="0" w:line="240" w:lineRule="auto"/>
        <w:jc w:val="center"/>
        <w:rPr>
          <w:b/>
          <w:bCs/>
          <w:color w:val="C00000"/>
          <w:szCs w:val="28"/>
          <w:u w:val="single"/>
        </w:rPr>
      </w:pPr>
      <w:bookmarkStart w:id="0" w:name="_GoBack"/>
      <w:bookmarkEnd w:id="0"/>
    </w:p>
    <w:p w:rsidR="00E01B64" w:rsidRDefault="00925861" w:rsidP="00E01B64">
      <w:pPr>
        <w:widowControl w:val="0"/>
        <w:spacing w:after="0" w:line="240" w:lineRule="auto"/>
        <w:jc w:val="center"/>
        <w:rPr>
          <w:b/>
          <w:bCs/>
          <w:color w:val="C00000"/>
          <w:szCs w:val="28"/>
          <w:u w:val="single"/>
        </w:rPr>
      </w:pPr>
      <w:r>
        <w:rPr>
          <w:b/>
          <w:bCs/>
          <w:color w:val="00B0F0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in;height:31.9pt">
            <v:shadow color="#868686"/>
            <v:textpath style="font-family:&quot;Arial Black&quot;;v-text-kern:t" trim="t" fitpath="t" string="МБОУ Евдокимовская средняя общеобразовательная школа"/>
          </v:shape>
        </w:pict>
      </w:r>
    </w:p>
    <w:p w:rsidR="00E01B64" w:rsidRDefault="00E01B64" w:rsidP="00E01B64">
      <w:pPr>
        <w:widowControl w:val="0"/>
        <w:spacing w:after="0" w:line="240" w:lineRule="auto"/>
        <w:jc w:val="center"/>
        <w:rPr>
          <w:b/>
          <w:bCs/>
          <w:color w:val="C00000"/>
          <w:szCs w:val="28"/>
          <w:u w:val="single"/>
        </w:rPr>
      </w:pPr>
    </w:p>
    <w:p w:rsidR="00E01B64" w:rsidRDefault="00E01B64" w:rsidP="00E01B64">
      <w:pPr>
        <w:widowControl w:val="0"/>
        <w:spacing w:after="0" w:line="240" w:lineRule="auto"/>
        <w:jc w:val="center"/>
        <w:rPr>
          <w:b/>
          <w:bCs/>
          <w:color w:val="C00000"/>
          <w:szCs w:val="28"/>
          <w:u w:val="single"/>
        </w:rPr>
      </w:pPr>
    </w:p>
    <w:p w:rsidR="00E01B64" w:rsidRDefault="00E01B64" w:rsidP="00E01B64">
      <w:pPr>
        <w:widowControl w:val="0"/>
        <w:spacing w:after="0" w:line="240" w:lineRule="auto"/>
        <w:jc w:val="center"/>
        <w:rPr>
          <w:b/>
          <w:bCs/>
          <w:color w:val="C00000"/>
          <w:szCs w:val="28"/>
          <w:u w:val="single"/>
        </w:rPr>
      </w:pPr>
    </w:p>
    <w:p w:rsidR="00E01B64" w:rsidRDefault="00E01B64" w:rsidP="00E01B64">
      <w:pPr>
        <w:widowControl w:val="0"/>
        <w:spacing w:after="0" w:line="240" w:lineRule="auto"/>
        <w:jc w:val="center"/>
        <w:rPr>
          <w:b/>
          <w:bCs/>
          <w:color w:val="C00000"/>
          <w:szCs w:val="28"/>
          <w:u w:val="single"/>
        </w:rPr>
      </w:pPr>
    </w:p>
    <w:p w:rsidR="00E01B64" w:rsidRDefault="00E01B64" w:rsidP="00E01B64">
      <w:pPr>
        <w:widowControl w:val="0"/>
        <w:spacing w:after="0" w:line="240" w:lineRule="auto"/>
        <w:jc w:val="center"/>
        <w:rPr>
          <w:b/>
          <w:bCs/>
          <w:color w:val="C00000"/>
          <w:szCs w:val="28"/>
          <w:u w:val="single"/>
        </w:rPr>
      </w:pPr>
    </w:p>
    <w:p w:rsidR="00E01B64" w:rsidRDefault="00E01B64" w:rsidP="00E01B64">
      <w:pPr>
        <w:widowControl w:val="0"/>
        <w:spacing w:after="0" w:line="240" w:lineRule="auto"/>
        <w:jc w:val="center"/>
        <w:rPr>
          <w:b/>
          <w:bCs/>
          <w:color w:val="C00000"/>
          <w:szCs w:val="28"/>
          <w:u w:val="single"/>
        </w:rPr>
      </w:pPr>
    </w:p>
    <w:p w:rsidR="00E01B64" w:rsidRDefault="00E01B64" w:rsidP="00E01B64">
      <w:pPr>
        <w:widowControl w:val="0"/>
        <w:spacing w:after="0" w:line="240" w:lineRule="auto"/>
        <w:jc w:val="center"/>
        <w:rPr>
          <w:b/>
          <w:bCs/>
          <w:color w:val="C00000"/>
          <w:szCs w:val="28"/>
          <w:u w:val="single"/>
        </w:rPr>
      </w:pPr>
    </w:p>
    <w:p w:rsidR="00E01B64" w:rsidRDefault="00E01B64" w:rsidP="00E01B64">
      <w:pPr>
        <w:widowControl w:val="0"/>
        <w:spacing w:after="0" w:line="240" w:lineRule="auto"/>
        <w:jc w:val="center"/>
        <w:rPr>
          <w:b/>
          <w:bCs/>
          <w:color w:val="C00000"/>
          <w:szCs w:val="28"/>
          <w:u w:val="single"/>
        </w:rPr>
      </w:pPr>
    </w:p>
    <w:p w:rsidR="00E01B64" w:rsidRDefault="00E01B64" w:rsidP="00E01B64">
      <w:pPr>
        <w:widowControl w:val="0"/>
        <w:spacing w:after="0" w:line="240" w:lineRule="auto"/>
        <w:jc w:val="center"/>
        <w:rPr>
          <w:b/>
          <w:bCs/>
          <w:color w:val="C00000"/>
          <w:szCs w:val="28"/>
          <w:u w:val="single"/>
        </w:rPr>
      </w:pPr>
    </w:p>
    <w:p w:rsidR="00E01B64" w:rsidRDefault="00E01B64" w:rsidP="00E01B64">
      <w:pPr>
        <w:widowControl w:val="0"/>
        <w:spacing w:after="0" w:line="240" w:lineRule="auto"/>
        <w:jc w:val="center"/>
        <w:rPr>
          <w:b/>
          <w:bCs/>
          <w:color w:val="C00000"/>
          <w:szCs w:val="28"/>
          <w:u w:val="single"/>
        </w:rPr>
      </w:pPr>
    </w:p>
    <w:p w:rsidR="00E01B64" w:rsidRDefault="00925861" w:rsidP="00E01B64">
      <w:pPr>
        <w:widowControl w:val="0"/>
        <w:spacing w:after="0" w:line="240" w:lineRule="auto"/>
        <w:jc w:val="center"/>
        <w:rPr>
          <w:b/>
          <w:bCs/>
          <w:color w:val="C00000"/>
          <w:szCs w:val="28"/>
        </w:rPr>
      </w:pPr>
      <w:r>
        <w:rPr>
          <w:b/>
          <w:bCs/>
          <w:color w:val="C00000"/>
          <w:szCs w:val="28"/>
        </w:rPr>
        <w:pict>
          <v:shape id="_x0000_i1026" type="#_x0000_t136" style="width:508.75pt;height:32.6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Урок русского языка в 5 классе по теме"/>
          </v:shape>
        </w:pict>
      </w:r>
    </w:p>
    <w:p w:rsidR="00E01B64" w:rsidRDefault="00E01B64" w:rsidP="00E01B64">
      <w:pPr>
        <w:widowControl w:val="0"/>
        <w:spacing w:after="0" w:line="240" w:lineRule="auto"/>
        <w:jc w:val="center"/>
        <w:rPr>
          <w:b/>
          <w:bCs/>
          <w:color w:val="C00000"/>
          <w:szCs w:val="28"/>
        </w:rPr>
      </w:pPr>
    </w:p>
    <w:p w:rsidR="00654802" w:rsidRDefault="00925861" w:rsidP="00CF1A9B">
      <w:pPr>
        <w:widowControl w:val="0"/>
        <w:spacing w:after="0" w:line="240" w:lineRule="auto"/>
        <w:rPr>
          <w:b/>
          <w:bCs/>
          <w:color w:val="C00000"/>
          <w:szCs w:val="28"/>
          <w:u w:val="single"/>
        </w:rPr>
      </w:pPr>
      <w:r>
        <w:rPr>
          <w:b/>
          <w:bCs/>
          <w:color w:val="C00000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7" type="#_x0000_t158" style="width:504.7pt;height:122.25pt" fillcolor="#3cf" strokecolor="#009" strokeweight="1pt">
            <v:shadow on="t" color="#009" offset="7pt,-7pt"/>
            <v:textpath style="font-family:&quot;Impact&quot;;v-text-spacing:52429f;v-text-kern:t" trim="t" fitpath="t" xscale="f" string="&#10;« Предложения с обращениями»&#10;"/>
          </v:shape>
        </w:pict>
      </w:r>
    </w:p>
    <w:p w:rsidR="00654802" w:rsidRDefault="00654802" w:rsidP="00F912D7">
      <w:pPr>
        <w:widowControl w:val="0"/>
        <w:spacing w:after="0" w:line="240" w:lineRule="auto"/>
        <w:jc w:val="center"/>
        <w:rPr>
          <w:b/>
          <w:bCs/>
          <w:color w:val="C00000"/>
          <w:szCs w:val="28"/>
          <w:u w:val="single"/>
        </w:rPr>
      </w:pPr>
    </w:p>
    <w:p w:rsidR="00654802" w:rsidRDefault="00654802" w:rsidP="00F912D7">
      <w:pPr>
        <w:widowControl w:val="0"/>
        <w:spacing w:after="0" w:line="240" w:lineRule="auto"/>
        <w:jc w:val="center"/>
        <w:rPr>
          <w:b/>
          <w:bCs/>
          <w:color w:val="C00000"/>
          <w:szCs w:val="28"/>
          <w:u w:val="single"/>
        </w:rPr>
      </w:pPr>
    </w:p>
    <w:p w:rsidR="00654802" w:rsidRDefault="00654802" w:rsidP="00F912D7">
      <w:pPr>
        <w:widowControl w:val="0"/>
        <w:spacing w:after="0" w:line="240" w:lineRule="auto"/>
        <w:jc w:val="center"/>
        <w:rPr>
          <w:b/>
          <w:bCs/>
          <w:color w:val="C00000"/>
          <w:szCs w:val="28"/>
          <w:u w:val="single"/>
        </w:rPr>
      </w:pPr>
    </w:p>
    <w:p w:rsidR="00654802" w:rsidRDefault="00654802" w:rsidP="00F912D7">
      <w:pPr>
        <w:widowControl w:val="0"/>
        <w:spacing w:after="0" w:line="240" w:lineRule="auto"/>
        <w:jc w:val="center"/>
        <w:rPr>
          <w:b/>
          <w:bCs/>
          <w:color w:val="C00000"/>
          <w:szCs w:val="28"/>
          <w:u w:val="single"/>
        </w:rPr>
      </w:pPr>
    </w:p>
    <w:p w:rsidR="00654802" w:rsidRDefault="00654802" w:rsidP="00F912D7">
      <w:pPr>
        <w:widowControl w:val="0"/>
        <w:spacing w:after="0" w:line="240" w:lineRule="auto"/>
        <w:jc w:val="center"/>
        <w:rPr>
          <w:b/>
          <w:bCs/>
          <w:color w:val="C00000"/>
          <w:szCs w:val="28"/>
          <w:u w:val="single"/>
        </w:rPr>
      </w:pPr>
    </w:p>
    <w:p w:rsidR="00654802" w:rsidRPr="00844A8F" w:rsidRDefault="00654802" w:rsidP="00F912D7">
      <w:pPr>
        <w:widowControl w:val="0"/>
        <w:spacing w:after="0" w:line="240" w:lineRule="auto"/>
        <w:jc w:val="center"/>
        <w:rPr>
          <w:b/>
          <w:bCs/>
          <w:color w:val="C00000"/>
          <w:szCs w:val="28"/>
        </w:rPr>
      </w:pPr>
    </w:p>
    <w:p w:rsidR="00654802" w:rsidRPr="00844A8F" w:rsidRDefault="00925861" w:rsidP="00F912D7">
      <w:pPr>
        <w:widowControl w:val="0"/>
        <w:spacing w:after="0" w:line="240" w:lineRule="auto"/>
        <w:jc w:val="center"/>
        <w:rPr>
          <w:b/>
          <w:bCs/>
          <w:color w:val="C00000"/>
          <w:szCs w:val="28"/>
          <w:u w:val="single"/>
        </w:rPr>
      </w:pPr>
      <w:r>
        <w:rPr>
          <w:b/>
          <w:bCs/>
          <w:color w:val="C00000"/>
          <w:szCs w:val="28"/>
        </w:rPr>
        <w:pict>
          <v:shape id="_x0000_i1028" type="#_x0000_t136" style="width:332.15pt;height:30.55pt">
            <v:shadow color="#868686"/>
            <v:textpath style="font-family:&quot;Arial Black&quot;;v-text-kern:t" trim="t" fitpath="t" string="Подготовила и провела: Легкова И.А."/>
          </v:shape>
        </w:pict>
      </w:r>
    </w:p>
    <w:p w:rsidR="00654802" w:rsidRDefault="00654802" w:rsidP="00F912D7">
      <w:pPr>
        <w:widowControl w:val="0"/>
        <w:spacing w:after="0" w:line="240" w:lineRule="auto"/>
        <w:jc w:val="center"/>
        <w:rPr>
          <w:b/>
          <w:bCs/>
          <w:color w:val="C00000"/>
          <w:szCs w:val="28"/>
          <w:u w:val="single"/>
        </w:rPr>
      </w:pPr>
    </w:p>
    <w:p w:rsidR="00654802" w:rsidRDefault="00654802" w:rsidP="00F912D7">
      <w:pPr>
        <w:widowControl w:val="0"/>
        <w:spacing w:after="0" w:line="240" w:lineRule="auto"/>
        <w:jc w:val="center"/>
        <w:rPr>
          <w:b/>
          <w:bCs/>
          <w:color w:val="C00000"/>
          <w:szCs w:val="28"/>
          <w:u w:val="single"/>
        </w:rPr>
      </w:pPr>
    </w:p>
    <w:p w:rsidR="00654802" w:rsidRDefault="00654802" w:rsidP="00F912D7">
      <w:pPr>
        <w:widowControl w:val="0"/>
        <w:spacing w:after="0" w:line="240" w:lineRule="auto"/>
        <w:jc w:val="center"/>
        <w:rPr>
          <w:b/>
          <w:bCs/>
          <w:color w:val="C00000"/>
          <w:szCs w:val="28"/>
          <w:u w:val="single"/>
        </w:rPr>
      </w:pPr>
    </w:p>
    <w:p w:rsidR="00654802" w:rsidRDefault="00654802" w:rsidP="00F912D7">
      <w:pPr>
        <w:widowControl w:val="0"/>
        <w:spacing w:after="0" w:line="240" w:lineRule="auto"/>
        <w:jc w:val="center"/>
        <w:rPr>
          <w:b/>
          <w:bCs/>
          <w:color w:val="C00000"/>
          <w:szCs w:val="28"/>
          <w:u w:val="single"/>
        </w:rPr>
      </w:pPr>
    </w:p>
    <w:p w:rsidR="00E01B64" w:rsidRDefault="00E01B64" w:rsidP="00F912D7">
      <w:pPr>
        <w:widowControl w:val="0"/>
        <w:spacing w:after="0" w:line="240" w:lineRule="auto"/>
        <w:jc w:val="center"/>
        <w:rPr>
          <w:b/>
          <w:bCs/>
          <w:color w:val="C00000"/>
          <w:szCs w:val="28"/>
          <w:u w:val="single"/>
        </w:rPr>
      </w:pPr>
    </w:p>
    <w:p w:rsidR="00E01B64" w:rsidRDefault="00E01B64" w:rsidP="00F912D7">
      <w:pPr>
        <w:widowControl w:val="0"/>
        <w:spacing w:after="0" w:line="240" w:lineRule="auto"/>
        <w:jc w:val="center"/>
        <w:rPr>
          <w:b/>
          <w:bCs/>
          <w:color w:val="C00000"/>
          <w:szCs w:val="28"/>
          <w:u w:val="single"/>
        </w:rPr>
      </w:pPr>
    </w:p>
    <w:p w:rsidR="00E01B64" w:rsidRDefault="00E01B64" w:rsidP="00F912D7">
      <w:pPr>
        <w:widowControl w:val="0"/>
        <w:spacing w:after="0" w:line="240" w:lineRule="auto"/>
        <w:jc w:val="center"/>
        <w:rPr>
          <w:b/>
          <w:bCs/>
          <w:color w:val="C00000"/>
          <w:szCs w:val="28"/>
          <w:u w:val="single"/>
        </w:rPr>
      </w:pPr>
    </w:p>
    <w:p w:rsidR="00077158" w:rsidRDefault="00077158" w:rsidP="006E5F0B">
      <w:pPr>
        <w:widowControl w:val="0"/>
        <w:spacing w:after="0" w:line="240" w:lineRule="auto"/>
        <w:rPr>
          <w:b/>
          <w:bCs/>
          <w:color w:val="C00000"/>
          <w:szCs w:val="28"/>
          <w:u w:val="single"/>
        </w:rPr>
      </w:pPr>
    </w:p>
    <w:p w:rsidR="00077158" w:rsidRDefault="00077158" w:rsidP="00F912D7">
      <w:pPr>
        <w:widowControl w:val="0"/>
        <w:spacing w:after="0" w:line="240" w:lineRule="auto"/>
        <w:jc w:val="center"/>
        <w:rPr>
          <w:b/>
          <w:bCs/>
          <w:color w:val="C00000"/>
          <w:szCs w:val="28"/>
          <w:u w:val="single"/>
        </w:rPr>
      </w:pPr>
    </w:p>
    <w:p w:rsidR="00DD3E5F" w:rsidRDefault="00DD3E5F" w:rsidP="00F912D7">
      <w:pPr>
        <w:widowControl w:val="0"/>
        <w:spacing w:after="0" w:line="240" w:lineRule="auto"/>
        <w:jc w:val="center"/>
        <w:rPr>
          <w:b/>
          <w:bCs/>
          <w:color w:val="C00000"/>
          <w:szCs w:val="28"/>
          <w:u w:val="single"/>
        </w:rPr>
      </w:pPr>
    </w:p>
    <w:p w:rsidR="00DD3E5F" w:rsidRDefault="00DD3E5F" w:rsidP="00F912D7">
      <w:pPr>
        <w:widowControl w:val="0"/>
        <w:spacing w:after="0" w:line="240" w:lineRule="auto"/>
        <w:jc w:val="center"/>
        <w:rPr>
          <w:b/>
          <w:bCs/>
          <w:color w:val="C00000"/>
          <w:szCs w:val="28"/>
          <w:u w:val="single"/>
        </w:rPr>
      </w:pPr>
    </w:p>
    <w:p w:rsidR="00DD3E5F" w:rsidRDefault="00DD3E5F" w:rsidP="00F912D7">
      <w:pPr>
        <w:widowControl w:val="0"/>
        <w:spacing w:after="0" w:line="240" w:lineRule="auto"/>
        <w:jc w:val="center"/>
        <w:rPr>
          <w:b/>
          <w:bCs/>
          <w:color w:val="C00000"/>
          <w:szCs w:val="28"/>
          <w:u w:val="single"/>
        </w:rPr>
      </w:pPr>
    </w:p>
    <w:p w:rsidR="00DD3E5F" w:rsidRDefault="00DD3E5F" w:rsidP="00F912D7">
      <w:pPr>
        <w:widowControl w:val="0"/>
        <w:spacing w:after="0" w:line="240" w:lineRule="auto"/>
        <w:jc w:val="center"/>
        <w:rPr>
          <w:b/>
          <w:bCs/>
          <w:color w:val="C00000"/>
          <w:szCs w:val="28"/>
          <w:u w:val="single"/>
        </w:rPr>
      </w:pPr>
    </w:p>
    <w:p w:rsidR="00DD3E5F" w:rsidRDefault="00DD3E5F" w:rsidP="00F912D7">
      <w:pPr>
        <w:widowControl w:val="0"/>
        <w:spacing w:after="0" w:line="240" w:lineRule="auto"/>
        <w:jc w:val="center"/>
        <w:rPr>
          <w:b/>
          <w:bCs/>
          <w:color w:val="C00000"/>
          <w:szCs w:val="28"/>
          <w:u w:val="single"/>
        </w:rPr>
      </w:pPr>
    </w:p>
    <w:p w:rsidR="00DD3E5F" w:rsidRDefault="00DD3E5F" w:rsidP="00F912D7">
      <w:pPr>
        <w:widowControl w:val="0"/>
        <w:spacing w:after="0" w:line="240" w:lineRule="auto"/>
        <w:jc w:val="center"/>
        <w:rPr>
          <w:b/>
          <w:bCs/>
          <w:color w:val="C00000"/>
          <w:szCs w:val="28"/>
          <w:u w:val="single"/>
        </w:rPr>
      </w:pPr>
    </w:p>
    <w:p w:rsidR="00F912D7" w:rsidRPr="00F912D7" w:rsidRDefault="00F912D7" w:rsidP="00F912D7">
      <w:pPr>
        <w:widowControl w:val="0"/>
        <w:spacing w:after="0" w:line="240" w:lineRule="auto"/>
        <w:jc w:val="center"/>
        <w:rPr>
          <w:b/>
          <w:bCs/>
          <w:color w:val="C00000"/>
          <w:szCs w:val="28"/>
          <w:u w:val="single"/>
        </w:rPr>
      </w:pPr>
      <w:r w:rsidRPr="00F912D7">
        <w:rPr>
          <w:b/>
          <w:bCs/>
          <w:color w:val="C00000"/>
          <w:szCs w:val="28"/>
          <w:u w:val="single"/>
        </w:rPr>
        <w:lastRenderedPageBreak/>
        <w:t>Урок русского языка</w:t>
      </w:r>
      <w:r w:rsidRPr="00F912D7">
        <w:rPr>
          <w:color w:val="C00000"/>
          <w:szCs w:val="28"/>
          <w:u w:val="single"/>
        </w:rPr>
        <w:t xml:space="preserve"> </w:t>
      </w:r>
      <w:r w:rsidRPr="00F912D7">
        <w:rPr>
          <w:b/>
          <w:bCs/>
          <w:color w:val="C00000"/>
          <w:szCs w:val="28"/>
          <w:u w:val="single"/>
        </w:rPr>
        <w:t>в 5 классе по теме</w:t>
      </w:r>
    </w:p>
    <w:p w:rsidR="00F912D7" w:rsidRDefault="00F912D7" w:rsidP="00F912D7">
      <w:pPr>
        <w:widowControl w:val="0"/>
        <w:spacing w:after="0" w:line="240" w:lineRule="auto"/>
        <w:rPr>
          <w:szCs w:val="28"/>
        </w:rPr>
      </w:pPr>
      <w:r w:rsidRPr="00F912D7">
        <w:rPr>
          <w:b/>
          <w:bCs/>
          <w:color w:val="C00000"/>
          <w:szCs w:val="28"/>
        </w:rPr>
        <w:t xml:space="preserve">                                       </w:t>
      </w:r>
      <w:r w:rsidRPr="00F912D7">
        <w:rPr>
          <w:b/>
          <w:bCs/>
          <w:color w:val="C00000"/>
          <w:szCs w:val="28"/>
          <w:u w:val="single"/>
        </w:rPr>
        <w:t>« Предложения с обращениями»</w:t>
      </w:r>
      <w:r w:rsidR="00BC32CD" w:rsidRPr="00F348F1">
        <w:rPr>
          <w:szCs w:val="28"/>
        </w:rPr>
        <w:br/>
      </w:r>
      <w:r w:rsidR="00BC32CD" w:rsidRPr="00F348F1">
        <w:rPr>
          <w:szCs w:val="28"/>
        </w:rPr>
        <w:br/>
      </w:r>
      <w:r w:rsidR="00BC32CD" w:rsidRPr="00F912D7">
        <w:rPr>
          <w:b/>
          <w:bCs/>
          <w:color w:val="00B050"/>
          <w:szCs w:val="28"/>
          <w:u w:val="single"/>
        </w:rPr>
        <w:t>Цели урока:</w:t>
      </w:r>
      <w:r w:rsidR="00BC32CD" w:rsidRPr="00F348F1">
        <w:rPr>
          <w:szCs w:val="28"/>
        </w:rPr>
        <w:br/>
      </w:r>
      <w:r w:rsidR="00BC32CD" w:rsidRPr="00F348F1">
        <w:rPr>
          <w:szCs w:val="28"/>
        </w:rPr>
        <w:br/>
      </w:r>
      <w:proofErr w:type="gramStart"/>
      <w:r w:rsidR="00BC32CD" w:rsidRPr="00F912D7">
        <w:rPr>
          <w:b/>
          <w:bCs/>
          <w:color w:val="0070C0"/>
          <w:szCs w:val="28"/>
        </w:rPr>
        <w:t>Обучающая:</w:t>
      </w:r>
      <w:r w:rsidR="00BC32CD" w:rsidRPr="00F348F1">
        <w:rPr>
          <w:szCs w:val="28"/>
          <w:u w:val="single"/>
        </w:rPr>
        <w:t xml:space="preserve"> </w:t>
      </w:r>
      <w:r w:rsidR="00BC32CD" w:rsidRPr="00F348F1">
        <w:rPr>
          <w:szCs w:val="28"/>
        </w:rPr>
        <w:br/>
      </w:r>
      <w:r w:rsidR="00BC32CD" w:rsidRPr="00F348F1">
        <w:rPr>
          <w:szCs w:val="28"/>
        </w:rPr>
        <w:br/>
        <w:t xml:space="preserve">- формировать лингвистическую компетенцию: умение и навыки находить обращения в речи; выделять обращения на письме запятыми, в устной речи – </w:t>
      </w:r>
      <w:r w:rsidR="00EF3E7E">
        <w:rPr>
          <w:szCs w:val="28"/>
        </w:rPr>
        <w:t>интонационно;</w:t>
      </w:r>
      <w:r w:rsidR="00EF3E7E">
        <w:rPr>
          <w:szCs w:val="28"/>
        </w:rPr>
        <w:br/>
        <w:t xml:space="preserve">- </w:t>
      </w:r>
      <w:r w:rsidR="00BC32CD" w:rsidRPr="00F348F1">
        <w:rPr>
          <w:szCs w:val="28"/>
        </w:rPr>
        <w:t xml:space="preserve">формировать коммуникативную компетенцию: коммуникативные умения и навыки, обеспечивающие свободное использование обращений в речи </w:t>
      </w:r>
      <w:r w:rsidR="007A1DAD">
        <w:rPr>
          <w:szCs w:val="28"/>
        </w:rPr>
        <w:t xml:space="preserve">в </w:t>
      </w:r>
      <w:r w:rsidR="00EF3E7E">
        <w:rPr>
          <w:szCs w:val="28"/>
        </w:rPr>
        <w:t>разных ситуациях;</w:t>
      </w:r>
      <w:r w:rsidR="00EF3E7E">
        <w:rPr>
          <w:szCs w:val="28"/>
        </w:rPr>
        <w:br/>
        <w:t xml:space="preserve">- </w:t>
      </w:r>
      <w:r w:rsidR="00BC32CD" w:rsidRPr="00F348F1">
        <w:rPr>
          <w:szCs w:val="28"/>
        </w:rPr>
        <w:t xml:space="preserve">формировать </w:t>
      </w:r>
      <w:proofErr w:type="spellStart"/>
      <w:r w:rsidR="00BC32CD" w:rsidRPr="00F348F1">
        <w:rPr>
          <w:szCs w:val="28"/>
        </w:rPr>
        <w:t>культуроведческую</w:t>
      </w:r>
      <w:proofErr w:type="spellEnd"/>
      <w:r w:rsidR="00BC32CD" w:rsidRPr="00F348F1">
        <w:rPr>
          <w:szCs w:val="28"/>
        </w:rPr>
        <w:t xml:space="preserve"> компетенцию: навыки использования этикетных формул в речи в экстралингвистических ситуациях </w:t>
      </w:r>
      <w:r w:rsidR="00BC32CD" w:rsidRPr="00F348F1">
        <w:rPr>
          <w:szCs w:val="28"/>
        </w:rPr>
        <w:br/>
      </w:r>
      <w:r w:rsidR="00BC32CD" w:rsidRPr="00F348F1">
        <w:rPr>
          <w:szCs w:val="28"/>
        </w:rPr>
        <w:br/>
      </w:r>
      <w:r w:rsidR="00BC32CD" w:rsidRPr="00F912D7">
        <w:rPr>
          <w:b/>
          <w:bCs/>
          <w:color w:val="0070C0"/>
          <w:szCs w:val="28"/>
        </w:rPr>
        <w:t>Развивающая:</w:t>
      </w:r>
      <w:r w:rsidR="00BC32CD" w:rsidRPr="00F348F1">
        <w:rPr>
          <w:b/>
          <w:bCs/>
          <w:szCs w:val="28"/>
        </w:rPr>
        <w:t xml:space="preserve"> </w:t>
      </w:r>
      <w:r w:rsidR="00BC32CD" w:rsidRPr="00F348F1">
        <w:rPr>
          <w:szCs w:val="28"/>
        </w:rPr>
        <w:br/>
      </w:r>
      <w:r w:rsidR="00BC32CD" w:rsidRPr="00F348F1">
        <w:rPr>
          <w:szCs w:val="28"/>
        </w:rPr>
        <w:br/>
        <w:t>- развивать готовность и способность к речевому взаимо</w:t>
      </w:r>
      <w:r w:rsidR="00EF3E7E">
        <w:rPr>
          <w:szCs w:val="28"/>
        </w:rPr>
        <w:t>действию и взаимопониманию;</w:t>
      </w:r>
      <w:proofErr w:type="gramEnd"/>
      <w:r w:rsidR="00EF3E7E">
        <w:rPr>
          <w:szCs w:val="28"/>
        </w:rPr>
        <w:t xml:space="preserve"> </w:t>
      </w:r>
      <w:r w:rsidR="00EF3E7E">
        <w:rPr>
          <w:szCs w:val="28"/>
        </w:rPr>
        <w:br/>
        <w:t xml:space="preserve">- </w:t>
      </w:r>
      <w:proofErr w:type="gramStart"/>
      <w:r w:rsidR="00BC32CD" w:rsidRPr="00F348F1">
        <w:rPr>
          <w:szCs w:val="28"/>
        </w:rPr>
        <w:t>развивать способности анализировать, делать оптимальный выбор</w:t>
      </w:r>
      <w:r w:rsidR="00EF3E7E">
        <w:rPr>
          <w:szCs w:val="28"/>
        </w:rPr>
        <w:t xml:space="preserve"> в зависимости от ситуации; </w:t>
      </w:r>
      <w:r w:rsidR="00EF3E7E">
        <w:rPr>
          <w:szCs w:val="28"/>
        </w:rPr>
        <w:br/>
        <w:t xml:space="preserve">- </w:t>
      </w:r>
      <w:r w:rsidR="00BC32CD" w:rsidRPr="00F348F1">
        <w:rPr>
          <w:szCs w:val="28"/>
        </w:rPr>
        <w:t>развивать способность классифицировать языковые факты (уместные и неуместные обращения), оценивать их с точки зрения нормативности, соответств</w:t>
      </w:r>
      <w:r w:rsidR="00EF3E7E">
        <w:rPr>
          <w:szCs w:val="28"/>
        </w:rPr>
        <w:t>ия ситуации и сфере общения;</w:t>
      </w:r>
      <w:r w:rsidR="00EF3E7E">
        <w:rPr>
          <w:szCs w:val="28"/>
        </w:rPr>
        <w:br/>
        <w:t xml:space="preserve">- </w:t>
      </w:r>
      <w:r w:rsidR="00BC32CD" w:rsidRPr="00F348F1">
        <w:rPr>
          <w:szCs w:val="28"/>
        </w:rPr>
        <w:t xml:space="preserve">развивать креативные способности обучающихся </w:t>
      </w:r>
      <w:r w:rsidR="00BC32CD" w:rsidRPr="00F348F1">
        <w:rPr>
          <w:szCs w:val="28"/>
        </w:rPr>
        <w:br/>
      </w:r>
      <w:r w:rsidR="00BC32CD" w:rsidRPr="00F348F1">
        <w:rPr>
          <w:szCs w:val="28"/>
        </w:rPr>
        <w:br/>
      </w:r>
      <w:r w:rsidR="00BC32CD" w:rsidRPr="00F912D7">
        <w:rPr>
          <w:b/>
          <w:bCs/>
          <w:color w:val="0070C0"/>
          <w:szCs w:val="28"/>
        </w:rPr>
        <w:t>Воспитательная:</w:t>
      </w:r>
      <w:r w:rsidR="00BC32CD" w:rsidRPr="00F348F1">
        <w:rPr>
          <w:b/>
          <w:bCs/>
          <w:szCs w:val="28"/>
          <w:u w:val="single"/>
        </w:rPr>
        <w:t xml:space="preserve"> </w:t>
      </w:r>
      <w:r w:rsidR="00BC32CD" w:rsidRPr="00F348F1">
        <w:rPr>
          <w:szCs w:val="28"/>
        </w:rPr>
        <w:br/>
      </w:r>
      <w:r w:rsidR="00BC32CD" w:rsidRPr="00F348F1">
        <w:rPr>
          <w:szCs w:val="28"/>
        </w:rPr>
        <w:br/>
        <w:t>- формировать отношение к языку как к осн</w:t>
      </w:r>
      <w:r w:rsidR="00EF3E7E">
        <w:rPr>
          <w:szCs w:val="28"/>
        </w:rPr>
        <w:t>овному средству общения;</w:t>
      </w:r>
      <w:r w:rsidR="00EF3E7E">
        <w:rPr>
          <w:szCs w:val="28"/>
        </w:rPr>
        <w:br/>
      </w:r>
      <w:r w:rsidR="00BC32CD" w:rsidRPr="00F348F1">
        <w:rPr>
          <w:szCs w:val="28"/>
        </w:rPr>
        <w:t>- формиро</w:t>
      </w:r>
      <w:r w:rsidR="00EF3E7E">
        <w:rPr>
          <w:szCs w:val="28"/>
        </w:rPr>
        <w:t>вать интерес к русскому языку;</w:t>
      </w:r>
      <w:r w:rsidR="00EF3E7E">
        <w:rPr>
          <w:szCs w:val="28"/>
        </w:rPr>
        <w:br/>
      </w:r>
      <w:r w:rsidR="00BC32CD" w:rsidRPr="00F348F1">
        <w:rPr>
          <w:szCs w:val="28"/>
        </w:rPr>
        <w:t xml:space="preserve">- формировать умение применять знания, полученные на </w:t>
      </w:r>
      <w:r w:rsidR="00EF3E7E">
        <w:rPr>
          <w:szCs w:val="28"/>
        </w:rPr>
        <w:t>уроке, в жизненных ситуациях;</w:t>
      </w:r>
      <w:proofErr w:type="gramEnd"/>
      <w:r w:rsidR="00EF3E7E">
        <w:rPr>
          <w:szCs w:val="28"/>
        </w:rPr>
        <w:t xml:space="preserve"> </w:t>
      </w:r>
      <w:r w:rsidR="00EF3E7E">
        <w:rPr>
          <w:szCs w:val="28"/>
        </w:rPr>
        <w:br/>
      </w:r>
      <w:r w:rsidR="00BC32CD" w:rsidRPr="00F348F1">
        <w:rPr>
          <w:szCs w:val="28"/>
        </w:rPr>
        <w:t>- формировать умение работать в команде с целью создания коллективного творческого продукта</w:t>
      </w:r>
      <w:r w:rsidR="00BC32CD" w:rsidRPr="00F348F1">
        <w:rPr>
          <w:szCs w:val="28"/>
        </w:rPr>
        <w:br/>
      </w:r>
    </w:p>
    <w:p w:rsidR="00EF3E7E" w:rsidRDefault="00BC32CD" w:rsidP="00F912D7">
      <w:pPr>
        <w:widowControl w:val="0"/>
        <w:spacing w:after="0" w:line="240" w:lineRule="auto"/>
        <w:rPr>
          <w:szCs w:val="28"/>
        </w:rPr>
      </w:pPr>
      <w:r w:rsidRPr="00F912D7">
        <w:rPr>
          <w:b/>
          <w:bCs/>
          <w:color w:val="00B050"/>
          <w:szCs w:val="28"/>
          <w:u w:val="single"/>
        </w:rPr>
        <w:t xml:space="preserve"> </w:t>
      </w:r>
      <w:r w:rsidRPr="00F912D7">
        <w:rPr>
          <w:rStyle w:val="submenu-table"/>
          <w:b/>
          <w:bCs/>
          <w:color w:val="00B050"/>
          <w:szCs w:val="28"/>
          <w:u w:val="single"/>
        </w:rPr>
        <w:t>Тип урока</w:t>
      </w:r>
      <w:r w:rsidR="00EF3E7E" w:rsidRPr="00F912D7">
        <w:rPr>
          <w:color w:val="00B050"/>
          <w:szCs w:val="28"/>
          <w:u w:val="single"/>
        </w:rPr>
        <w:t>:</w:t>
      </w:r>
      <w:r w:rsidR="00EF3E7E">
        <w:rPr>
          <w:szCs w:val="28"/>
        </w:rPr>
        <w:t xml:space="preserve"> усвоение</w:t>
      </w:r>
      <w:r w:rsidRPr="00F348F1">
        <w:rPr>
          <w:szCs w:val="28"/>
        </w:rPr>
        <w:t xml:space="preserve"> новых знаний</w:t>
      </w:r>
      <w:r w:rsidRPr="00F348F1">
        <w:rPr>
          <w:szCs w:val="28"/>
        </w:rPr>
        <w:br/>
      </w:r>
      <w:r w:rsidRPr="00F348F1">
        <w:rPr>
          <w:b/>
          <w:szCs w:val="28"/>
        </w:rPr>
        <w:br/>
      </w:r>
      <w:r w:rsidRPr="00F912D7">
        <w:rPr>
          <w:b/>
          <w:color w:val="00B050"/>
          <w:szCs w:val="28"/>
          <w:u w:val="single"/>
        </w:rPr>
        <w:t>Формы организации познавательной деятельности</w:t>
      </w:r>
      <w:r w:rsidRPr="00F912D7">
        <w:rPr>
          <w:color w:val="00B050"/>
          <w:szCs w:val="28"/>
          <w:u w:val="single"/>
        </w:rPr>
        <w:t>:</w:t>
      </w:r>
      <w:r w:rsidRPr="00F348F1">
        <w:rPr>
          <w:szCs w:val="28"/>
        </w:rPr>
        <w:t xml:space="preserve"> </w:t>
      </w:r>
      <w:r w:rsidR="00EF3E7E">
        <w:rPr>
          <w:szCs w:val="28"/>
        </w:rPr>
        <w:t xml:space="preserve">индивидуальная работа, </w:t>
      </w:r>
      <w:r w:rsidRPr="00F348F1">
        <w:rPr>
          <w:szCs w:val="28"/>
        </w:rPr>
        <w:t>работа в группах</w:t>
      </w:r>
      <w:r w:rsidRPr="00F348F1">
        <w:rPr>
          <w:szCs w:val="28"/>
        </w:rPr>
        <w:br/>
      </w:r>
      <w:r w:rsidRPr="00F348F1">
        <w:rPr>
          <w:szCs w:val="28"/>
        </w:rPr>
        <w:br/>
      </w:r>
      <w:r w:rsidRPr="00F912D7">
        <w:rPr>
          <w:b/>
          <w:bCs/>
          <w:color w:val="00B050"/>
          <w:szCs w:val="28"/>
          <w:u w:val="single"/>
        </w:rPr>
        <w:t>Оборудование</w:t>
      </w:r>
      <w:r w:rsidRPr="00F912D7">
        <w:rPr>
          <w:color w:val="00B050"/>
          <w:szCs w:val="28"/>
          <w:u w:val="single"/>
        </w:rPr>
        <w:t>:</w:t>
      </w:r>
      <w:r w:rsidRPr="00F348F1">
        <w:rPr>
          <w:szCs w:val="28"/>
        </w:rPr>
        <w:t xml:space="preserve"> карточки с предложениями, проектор, экран.</w:t>
      </w:r>
      <w:r w:rsidRPr="00F348F1">
        <w:rPr>
          <w:szCs w:val="28"/>
        </w:rPr>
        <w:br/>
      </w:r>
    </w:p>
    <w:p w:rsidR="00EF3E7E" w:rsidRDefault="00EF3E7E" w:rsidP="00745A7E">
      <w:pPr>
        <w:widowControl w:val="0"/>
        <w:spacing w:after="0" w:line="240" w:lineRule="auto"/>
        <w:rPr>
          <w:szCs w:val="28"/>
        </w:rPr>
      </w:pPr>
    </w:p>
    <w:p w:rsidR="00EF3E7E" w:rsidRDefault="00EF3E7E" w:rsidP="00745A7E">
      <w:pPr>
        <w:widowControl w:val="0"/>
        <w:spacing w:after="0" w:line="240" w:lineRule="auto"/>
        <w:rPr>
          <w:szCs w:val="28"/>
        </w:rPr>
      </w:pPr>
    </w:p>
    <w:p w:rsidR="00EF3E7E" w:rsidRDefault="00EF3E7E" w:rsidP="00745A7E">
      <w:pPr>
        <w:widowControl w:val="0"/>
        <w:spacing w:after="0" w:line="240" w:lineRule="auto"/>
        <w:rPr>
          <w:szCs w:val="28"/>
        </w:rPr>
      </w:pPr>
    </w:p>
    <w:p w:rsidR="00A30456" w:rsidRDefault="00BC32CD" w:rsidP="00DD3E5F">
      <w:pPr>
        <w:widowControl w:val="0"/>
        <w:spacing w:after="0" w:line="240" w:lineRule="auto"/>
        <w:jc w:val="center"/>
        <w:rPr>
          <w:b/>
          <w:bCs/>
          <w:color w:val="00B050"/>
          <w:szCs w:val="28"/>
          <w:u w:val="single"/>
        </w:rPr>
      </w:pPr>
      <w:r w:rsidRPr="00F348F1">
        <w:rPr>
          <w:szCs w:val="28"/>
        </w:rPr>
        <w:br/>
      </w:r>
    </w:p>
    <w:p w:rsidR="00F912D7" w:rsidRPr="00F912D7" w:rsidRDefault="00BC32CD" w:rsidP="00F912D7">
      <w:pPr>
        <w:widowControl w:val="0"/>
        <w:spacing w:after="0" w:line="240" w:lineRule="auto"/>
        <w:jc w:val="center"/>
        <w:rPr>
          <w:b/>
          <w:bCs/>
          <w:color w:val="00B050"/>
          <w:szCs w:val="28"/>
          <w:u w:val="single"/>
        </w:rPr>
      </w:pPr>
      <w:r w:rsidRPr="00F912D7">
        <w:rPr>
          <w:b/>
          <w:bCs/>
          <w:color w:val="00B050"/>
          <w:szCs w:val="28"/>
          <w:u w:val="single"/>
        </w:rPr>
        <w:t>Ход урока</w:t>
      </w:r>
    </w:p>
    <w:p w:rsidR="00F912D7" w:rsidRDefault="00F912D7" w:rsidP="00F912D7">
      <w:pPr>
        <w:widowControl w:val="0"/>
        <w:spacing w:after="0" w:line="240" w:lineRule="auto"/>
        <w:jc w:val="center"/>
        <w:rPr>
          <w:b/>
          <w:bCs/>
          <w:szCs w:val="28"/>
          <w:u w:val="single"/>
        </w:rPr>
      </w:pPr>
    </w:p>
    <w:p w:rsidR="00E82360" w:rsidRPr="00F912D7" w:rsidRDefault="00BC32CD" w:rsidP="00F912D7">
      <w:pPr>
        <w:widowControl w:val="0"/>
        <w:spacing w:after="0" w:line="240" w:lineRule="auto"/>
        <w:rPr>
          <w:b/>
          <w:bCs/>
          <w:color w:val="0070C0"/>
          <w:szCs w:val="28"/>
        </w:rPr>
      </w:pPr>
      <w:r w:rsidRPr="00F912D7">
        <w:rPr>
          <w:b/>
          <w:bCs/>
          <w:color w:val="0070C0"/>
          <w:szCs w:val="28"/>
        </w:rPr>
        <w:t>1. Организационный момент.</w:t>
      </w:r>
    </w:p>
    <w:p w:rsidR="00E82360" w:rsidRPr="00F912D7" w:rsidRDefault="00E82360" w:rsidP="001C0491">
      <w:pPr>
        <w:widowControl w:val="0"/>
        <w:spacing w:after="0" w:line="240" w:lineRule="auto"/>
        <w:rPr>
          <w:b/>
          <w:bCs/>
          <w:color w:val="0070C0"/>
          <w:szCs w:val="28"/>
        </w:rPr>
      </w:pPr>
      <w:r w:rsidRPr="00F912D7">
        <w:rPr>
          <w:b/>
          <w:bCs/>
          <w:color w:val="0070C0"/>
          <w:szCs w:val="28"/>
        </w:rPr>
        <w:t>2. Проверка домашнего задания.</w:t>
      </w:r>
    </w:p>
    <w:p w:rsidR="00E82360" w:rsidRPr="007A1DAD" w:rsidRDefault="007A1DAD" w:rsidP="001C0491">
      <w:pPr>
        <w:widowControl w:val="0"/>
        <w:spacing w:after="0" w:line="240" w:lineRule="auto"/>
        <w:rPr>
          <w:bCs/>
          <w:i/>
          <w:szCs w:val="28"/>
        </w:rPr>
      </w:pPr>
      <w:r w:rsidRPr="007A1DAD">
        <w:rPr>
          <w:bCs/>
          <w:i/>
          <w:szCs w:val="28"/>
        </w:rPr>
        <w:t>1) Что изучали на прошлом уроке? (предложения с однородными членами)</w:t>
      </w:r>
    </w:p>
    <w:p w:rsidR="007A1DAD" w:rsidRPr="007A1DAD" w:rsidRDefault="007A1DAD" w:rsidP="001C0491">
      <w:pPr>
        <w:widowControl w:val="0"/>
        <w:spacing w:after="0" w:line="240" w:lineRule="auto"/>
        <w:rPr>
          <w:bCs/>
          <w:i/>
          <w:szCs w:val="28"/>
        </w:rPr>
      </w:pPr>
      <w:r w:rsidRPr="007A1DAD">
        <w:rPr>
          <w:bCs/>
          <w:i/>
          <w:szCs w:val="28"/>
        </w:rPr>
        <w:t>2) Что такое однородные члены предложения?</w:t>
      </w:r>
    </w:p>
    <w:p w:rsidR="007A1DAD" w:rsidRPr="007A1DAD" w:rsidRDefault="007A1DAD" w:rsidP="001C0491">
      <w:pPr>
        <w:widowControl w:val="0"/>
        <w:spacing w:after="0" w:line="240" w:lineRule="auto"/>
        <w:rPr>
          <w:bCs/>
          <w:i/>
          <w:szCs w:val="28"/>
        </w:rPr>
      </w:pPr>
      <w:r w:rsidRPr="007A1DAD">
        <w:rPr>
          <w:bCs/>
          <w:i/>
          <w:szCs w:val="28"/>
        </w:rPr>
        <w:t xml:space="preserve">3) Запишите предложение </w:t>
      </w:r>
    </w:p>
    <w:p w:rsidR="00E82360" w:rsidRPr="007A1DAD" w:rsidRDefault="007A1DAD" w:rsidP="001C0491">
      <w:pPr>
        <w:widowControl w:val="0"/>
        <w:spacing w:after="0" w:line="240" w:lineRule="auto"/>
        <w:rPr>
          <w:bCs/>
          <w:i/>
          <w:szCs w:val="28"/>
        </w:rPr>
      </w:pPr>
      <w:r w:rsidRPr="007A1DAD">
        <w:rPr>
          <w:bCs/>
          <w:i/>
          <w:szCs w:val="28"/>
        </w:rPr>
        <w:t>В поле, в роще, в саду царст</w:t>
      </w:r>
      <w:r w:rsidR="00637798">
        <w:rPr>
          <w:bCs/>
          <w:i/>
          <w:szCs w:val="28"/>
        </w:rPr>
        <w:t xml:space="preserve">вовало </w:t>
      </w:r>
      <w:proofErr w:type="gramStart"/>
      <w:r w:rsidR="00637798">
        <w:rPr>
          <w:bCs/>
          <w:i/>
          <w:szCs w:val="28"/>
        </w:rPr>
        <w:t>безмолвие</w:t>
      </w:r>
      <w:proofErr w:type="gramEnd"/>
      <w:r w:rsidR="00637798">
        <w:rPr>
          <w:bCs/>
          <w:i/>
          <w:szCs w:val="28"/>
        </w:rPr>
        <w:t xml:space="preserve"> и составьте схему однородных членов. </w:t>
      </w:r>
      <w:r w:rsidRPr="007A1DAD">
        <w:rPr>
          <w:bCs/>
          <w:i/>
          <w:szCs w:val="28"/>
        </w:rPr>
        <w:t>Запишите получившуюся схему на доске.</w:t>
      </w:r>
    </w:p>
    <w:p w:rsidR="007A1DAD" w:rsidRDefault="00BC32CD" w:rsidP="001C0491">
      <w:pPr>
        <w:widowControl w:val="0"/>
        <w:spacing w:after="0" w:line="240" w:lineRule="auto"/>
        <w:rPr>
          <w:i/>
          <w:szCs w:val="28"/>
        </w:rPr>
      </w:pPr>
      <w:r w:rsidRPr="00F348F1">
        <w:rPr>
          <w:szCs w:val="28"/>
        </w:rPr>
        <w:br/>
      </w:r>
      <w:r w:rsidRPr="00F912D7">
        <w:rPr>
          <w:b/>
          <w:bCs/>
          <w:color w:val="0070C0"/>
          <w:szCs w:val="28"/>
        </w:rPr>
        <w:t>2. Актуализация знаний</w:t>
      </w:r>
      <w:r w:rsidR="007A1DAD" w:rsidRPr="00F912D7">
        <w:rPr>
          <w:b/>
          <w:bCs/>
          <w:color w:val="0070C0"/>
          <w:szCs w:val="28"/>
        </w:rPr>
        <w:t>.</w:t>
      </w:r>
      <w:r w:rsidR="007A1DAD">
        <w:rPr>
          <w:szCs w:val="28"/>
        </w:rPr>
        <w:br/>
      </w:r>
      <w:r w:rsidR="007A1DAD">
        <w:rPr>
          <w:szCs w:val="28"/>
        </w:rPr>
        <w:br/>
      </w:r>
      <w:r w:rsidRPr="007A1DAD">
        <w:rPr>
          <w:i/>
          <w:szCs w:val="28"/>
        </w:rPr>
        <w:t>На доске</w:t>
      </w:r>
      <w:r w:rsidR="00637798">
        <w:rPr>
          <w:i/>
          <w:szCs w:val="28"/>
        </w:rPr>
        <w:t xml:space="preserve"> записаны предложения (слайд 1)</w:t>
      </w:r>
      <w:r w:rsidRPr="007A1DAD">
        <w:rPr>
          <w:i/>
          <w:szCs w:val="28"/>
        </w:rPr>
        <w:br/>
      </w:r>
      <w:r w:rsidRPr="00F348F1">
        <w:rPr>
          <w:szCs w:val="28"/>
        </w:rPr>
        <w:br/>
      </w:r>
      <w:r w:rsidR="007A1DAD">
        <w:rPr>
          <w:szCs w:val="28"/>
        </w:rPr>
        <w:t xml:space="preserve">1. </w:t>
      </w:r>
      <w:r w:rsidR="00E71638">
        <w:rPr>
          <w:szCs w:val="28"/>
        </w:rPr>
        <w:t>Гости князю поклонились,</w:t>
      </w:r>
      <w:r w:rsidR="00E71638">
        <w:rPr>
          <w:szCs w:val="28"/>
        </w:rPr>
        <w:br/>
      </w:r>
      <w:r w:rsidRPr="00F348F1">
        <w:rPr>
          <w:szCs w:val="28"/>
        </w:rPr>
        <w:t>Вышли вон и в путь пустились.</w:t>
      </w:r>
      <w:r w:rsidRPr="00F348F1">
        <w:rPr>
          <w:szCs w:val="28"/>
        </w:rPr>
        <w:br/>
      </w:r>
      <w:r w:rsidRPr="00F348F1">
        <w:rPr>
          <w:szCs w:val="28"/>
        </w:rPr>
        <w:br/>
      </w:r>
      <w:r w:rsidR="007A1DAD">
        <w:rPr>
          <w:szCs w:val="28"/>
        </w:rPr>
        <w:t>2. Чем вы, гости, торг ведете?</w:t>
      </w:r>
      <w:r w:rsidR="007A1DAD">
        <w:rPr>
          <w:szCs w:val="28"/>
        </w:rPr>
        <w:br/>
      </w:r>
      <w:r w:rsidR="007A1DAD">
        <w:rPr>
          <w:szCs w:val="28"/>
        </w:rPr>
        <w:br/>
      </w:r>
      <w:r w:rsidR="00942861">
        <w:rPr>
          <w:i/>
          <w:szCs w:val="28"/>
        </w:rPr>
        <w:t xml:space="preserve">Вопрос классу: </w:t>
      </w:r>
      <w:r w:rsidRPr="007A1DAD">
        <w:rPr>
          <w:i/>
          <w:szCs w:val="28"/>
        </w:rPr>
        <w:t>Чем различаютс</w:t>
      </w:r>
      <w:r w:rsidR="007A1DAD" w:rsidRPr="007A1DAD">
        <w:rPr>
          <w:i/>
          <w:szCs w:val="28"/>
        </w:rPr>
        <w:t>я два одинаковых слова «гости»?</w:t>
      </w:r>
    </w:p>
    <w:p w:rsidR="00942861" w:rsidRDefault="007A1DAD" w:rsidP="001C0491">
      <w:pPr>
        <w:widowControl w:val="0"/>
        <w:spacing w:after="0" w:line="240" w:lineRule="auto"/>
        <w:rPr>
          <w:i/>
          <w:szCs w:val="28"/>
        </w:rPr>
      </w:pPr>
      <w:r>
        <w:rPr>
          <w:i/>
          <w:szCs w:val="28"/>
        </w:rPr>
        <w:t>(в первом предложении говорится о том, что сделали гости, во втором – к гостям обращаются)</w:t>
      </w:r>
    </w:p>
    <w:p w:rsidR="00E71638" w:rsidRPr="00F912D7" w:rsidRDefault="00E71638" w:rsidP="001C0491">
      <w:pPr>
        <w:widowControl w:val="0"/>
        <w:spacing w:after="0" w:line="240" w:lineRule="auto"/>
        <w:rPr>
          <w:i/>
          <w:color w:val="0070C0"/>
          <w:szCs w:val="28"/>
        </w:rPr>
      </w:pPr>
    </w:p>
    <w:p w:rsidR="00942861" w:rsidRPr="00F912D7" w:rsidRDefault="00942861" w:rsidP="001C0491">
      <w:pPr>
        <w:widowControl w:val="0"/>
        <w:spacing w:after="0" w:line="240" w:lineRule="auto"/>
        <w:rPr>
          <w:b/>
          <w:color w:val="0070C0"/>
          <w:szCs w:val="28"/>
        </w:rPr>
      </w:pPr>
      <w:r w:rsidRPr="00F912D7">
        <w:rPr>
          <w:b/>
          <w:color w:val="0070C0"/>
          <w:szCs w:val="28"/>
        </w:rPr>
        <w:t>3. Формулировка темы и целей урока.</w:t>
      </w:r>
    </w:p>
    <w:p w:rsidR="00942861" w:rsidRDefault="00BC32CD" w:rsidP="001C0491">
      <w:pPr>
        <w:widowControl w:val="0"/>
        <w:spacing w:after="0" w:line="240" w:lineRule="auto"/>
        <w:rPr>
          <w:i/>
          <w:szCs w:val="28"/>
        </w:rPr>
      </w:pPr>
      <w:r w:rsidRPr="00F348F1">
        <w:rPr>
          <w:szCs w:val="28"/>
        </w:rPr>
        <w:br/>
      </w:r>
      <w:r w:rsidR="007A1DAD">
        <w:rPr>
          <w:i/>
          <w:szCs w:val="28"/>
        </w:rPr>
        <w:t>Задание: Сформулируйте тему нашего урока (предложения с обращениями)</w:t>
      </w:r>
      <w:r w:rsidR="001C23F9">
        <w:rPr>
          <w:i/>
          <w:szCs w:val="28"/>
        </w:rPr>
        <w:t xml:space="preserve"> </w:t>
      </w:r>
      <w:r w:rsidR="00637798">
        <w:rPr>
          <w:i/>
          <w:szCs w:val="28"/>
        </w:rPr>
        <w:t>(слайд 2)</w:t>
      </w:r>
      <w:r w:rsidR="007A1DAD">
        <w:rPr>
          <w:szCs w:val="28"/>
        </w:rPr>
        <w:br/>
      </w:r>
      <w:r w:rsidR="00037903">
        <w:rPr>
          <w:i/>
          <w:szCs w:val="28"/>
        </w:rPr>
        <w:t xml:space="preserve">Что вы знаете об обращениях? </w:t>
      </w:r>
      <w:r w:rsidR="007A1DAD" w:rsidRPr="00942861">
        <w:rPr>
          <w:i/>
          <w:szCs w:val="28"/>
        </w:rPr>
        <w:t>Что б</w:t>
      </w:r>
      <w:r w:rsidR="00037903">
        <w:rPr>
          <w:i/>
          <w:szCs w:val="28"/>
        </w:rPr>
        <w:t>ы  хотели узнать</w:t>
      </w:r>
      <w:r w:rsidR="007A1DAD" w:rsidRPr="00942861">
        <w:rPr>
          <w:i/>
          <w:szCs w:val="28"/>
        </w:rPr>
        <w:t>? (как ими пользоваться в устной и письменной речи</w:t>
      </w:r>
      <w:r w:rsidR="00942861" w:rsidRPr="00942861">
        <w:rPr>
          <w:i/>
          <w:szCs w:val="28"/>
        </w:rPr>
        <w:t>).</w:t>
      </w:r>
    </w:p>
    <w:p w:rsidR="00037903" w:rsidRDefault="00942861" w:rsidP="001C0491">
      <w:pPr>
        <w:widowControl w:val="0"/>
        <w:spacing w:after="0" w:line="240" w:lineRule="auto"/>
        <w:rPr>
          <w:szCs w:val="28"/>
        </w:rPr>
      </w:pPr>
      <w:r>
        <w:rPr>
          <w:i/>
          <w:szCs w:val="28"/>
        </w:rPr>
        <w:t>Какие задачи нужно решить на уроке?</w:t>
      </w:r>
      <w:r w:rsidR="00745A7E">
        <w:rPr>
          <w:i/>
          <w:szCs w:val="28"/>
        </w:rPr>
        <w:t xml:space="preserve"> </w:t>
      </w:r>
      <w:r>
        <w:rPr>
          <w:i/>
          <w:szCs w:val="28"/>
        </w:rPr>
        <w:t>(познакомиться с понятием «обращение», научиться находить их в предложении, отличать от подлежащего, выделять на письме и в устной речи)</w:t>
      </w:r>
      <w:r w:rsidR="00637798">
        <w:rPr>
          <w:i/>
          <w:szCs w:val="28"/>
        </w:rPr>
        <w:t xml:space="preserve"> (дерево целей)</w:t>
      </w:r>
      <w:r w:rsidR="00BC32CD" w:rsidRPr="00F348F1">
        <w:rPr>
          <w:szCs w:val="28"/>
        </w:rPr>
        <w:br/>
      </w:r>
      <w:r w:rsidR="00037903" w:rsidRPr="00037903">
        <w:rPr>
          <w:i/>
          <w:szCs w:val="28"/>
        </w:rPr>
        <w:t>Как будем решать поставленные задачи</w:t>
      </w:r>
      <w:proofErr w:type="gramStart"/>
      <w:r w:rsidR="00037903" w:rsidRPr="00037903">
        <w:rPr>
          <w:i/>
          <w:szCs w:val="28"/>
        </w:rPr>
        <w:t>?</w:t>
      </w:r>
      <w:r w:rsidR="002229EF">
        <w:rPr>
          <w:i/>
          <w:szCs w:val="28"/>
        </w:rPr>
        <w:t>(</w:t>
      </w:r>
      <w:proofErr w:type="gramEnd"/>
      <w:r w:rsidR="002229EF">
        <w:rPr>
          <w:i/>
          <w:szCs w:val="28"/>
        </w:rPr>
        <w:t>работать в группах и самостоятельно, наблюдать, делать выводы)</w:t>
      </w:r>
      <w:r w:rsidR="00EF3E7E">
        <w:rPr>
          <w:i/>
          <w:szCs w:val="28"/>
        </w:rPr>
        <w:t>(дерево целей)</w:t>
      </w:r>
    </w:p>
    <w:p w:rsidR="00E71638" w:rsidRDefault="00BC32CD" w:rsidP="001C0491">
      <w:pPr>
        <w:widowControl w:val="0"/>
        <w:spacing w:after="0" w:line="240" w:lineRule="auto"/>
        <w:rPr>
          <w:szCs w:val="28"/>
        </w:rPr>
      </w:pPr>
      <w:r w:rsidRPr="00F348F1">
        <w:rPr>
          <w:szCs w:val="28"/>
        </w:rPr>
        <w:br/>
      </w:r>
      <w:r w:rsidR="00942861" w:rsidRPr="00F912D7">
        <w:rPr>
          <w:rStyle w:val="butback1"/>
          <w:b/>
          <w:bCs/>
          <w:color w:val="0070C0"/>
          <w:szCs w:val="28"/>
        </w:rPr>
        <w:t>4. Изучение нового материала.</w:t>
      </w:r>
      <w:r w:rsidR="00942861">
        <w:rPr>
          <w:szCs w:val="28"/>
        </w:rPr>
        <w:br/>
      </w:r>
      <w:r w:rsidRPr="00F348F1">
        <w:rPr>
          <w:szCs w:val="28"/>
        </w:rPr>
        <w:br/>
      </w:r>
      <w:r w:rsidR="00E71638" w:rsidRPr="00F912D7">
        <w:rPr>
          <w:i/>
          <w:szCs w:val="28"/>
        </w:rPr>
        <w:t xml:space="preserve">1) </w:t>
      </w:r>
      <w:r w:rsidRPr="00F912D7">
        <w:rPr>
          <w:i/>
          <w:szCs w:val="28"/>
        </w:rPr>
        <w:t>Понаблюдайте!</w:t>
      </w:r>
      <w:r w:rsidR="00E71638">
        <w:rPr>
          <w:szCs w:val="28"/>
        </w:rPr>
        <w:br/>
      </w:r>
      <w:r w:rsidRPr="00F348F1">
        <w:rPr>
          <w:i/>
          <w:szCs w:val="28"/>
        </w:rPr>
        <w:t>Прочитайте выразительно предложения. Выделите интонацией лицо или предмет (явление при</w:t>
      </w:r>
      <w:r w:rsidR="00637798">
        <w:rPr>
          <w:i/>
          <w:szCs w:val="28"/>
        </w:rPr>
        <w:t>роды), к которому мы обращаемся (слайд 3)</w:t>
      </w:r>
      <w:r w:rsidRPr="00F348F1">
        <w:rPr>
          <w:i/>
          <w:szCs w:val="28"/>
        </w:rPr>
        <w:br/>
      </w:r>
      <w:r w:rsidRPr="00F348F1">
        <w:rPr>
          <w:szCs w:val="28"/>
        </w:rPr>
        <w:br/>
        <w:t>1. Свет наш солнышко, ты ходишь кру</w:t>
      </w:r>
      <w:r w:rsidR="00745A7E">
        <w:rPr>
          <w:szCs w:val="28"/>
        </w:rPr>
        <w:t>глый год по небу. (А. Пушкин.)</w:t>
      </w:r>
      <w:r w:rsidR="00745A7E">
        <w:rPr>
          <w:szCs w:val="28"/>
        </w:rPr>
        <w:br/>
      </w:r>
      <w:r w:rsidRPr="00F348F1">
        <w:rPr>
          <w:szCs w:val="28"/>
        </w:rPr>
        <w:t>2.</w:t>
      </w:r>
      <w:r w:rsidR="003E4AA0">
        <w:rPr>
          <w:szCs w:val="28"/>
        </w:rPr>
        <w:t xml:space="preserve"> Уходи, зима седая! (А. Майков)</w:t>
      </w:r>
      <w:r w:rsidR="00745A7E">
        <w:rPr>
          <w:szCs w:val="28"/>
        </w:rPr>
        <w:br/>
      </w:r>
      <w:r w:rsidRPr="00F348F1">
        <w:rPr>
          <w:szCs w:val="28"/>
        </w:rPr>
        <w:t xml:space="preserve">3. Уж и есть за что, Русь могучая, полюбить тебя, назвать матерью. </w:t>
      </w:r>
    </w:p>
    <w:p w:rsidR="003E4AA0" w:rsidRPr="00AE3118" w:rsidRDefault="00BC32CD" w:rsidP="001C0491">
      <w:pPr>
        <w:widowControl w:val="0"/>
        <w:spacing w:after="0" w:line="240" w:lineRule="auto"/>
        <w:rPr>
          <w:szCs w:val="28"/>
        </w:rPr>
      </w:pPr>
      <w:r w:rsidRPr="00F348F1">
        <w:rPr>
          <w:szCs w:val="28"/>
        </w:rPr>
        <w:t>(П. Никитин.)</w:t>
      </w:r>
      <w:r w:rsidRPr="00F348F1">
        <w:rPr>
          <w:szCs w:val="28"/>
        </w:rPr>
        <w:br/>
        <w:t>4. Осень, осень, погоди гнать по небу тучи. (Л. Яхнин.)</w:t>
      </w:r>
      <w:r w:rsidRPr="00F348F1">
        <w:rPr>
          <w:szCs w:val="28"/>
        </w:rPr>
        <w:br/>
      </w:r>
      <w:r w:rsidRPr="00F348F1">
        <w:rPr>
          <w:szCs w:val="28"/>
        </w:rPr>
        <w:lastRenderedPageBreak/>
        <w:t>5. Речка, речка, спрячь мен</w:t>
      </w:r>
      <w:r w:rsidR="00942861">
        <w:rPr>
          <w:szCs w:val="28"/>
        </w:rPr>
        <w:t>я!</w:t>
      </w:r>
      <w:r w:rsidR="00745A7E">
        <w:rPr>
          <w:szCs w:val="28"/>
        </w:rPr>
        <w:t xml:space="preserve"> (Сказка.)</w:t>
      </w:r>
      <w:r w:rsidR="00745A7E">
        <w:rPr>
          <w:szCs w:val="28"/>
        </w:rPr>
        <w:br/>
      </w:r>
      <w:r w:rsidR="00942861">
        <w:rPr>
          <w:szCs w:val="28"/>
        </w:rPr>
        <w:t>6. Я гриб нашла! Д</w:t>
      </w:r>
      <w:r w:rsidRPr="00F348F1">
        <w:rPr>
          <w:szCs w:val="28"/>
        </w:rPr>
        <w:t>евочки!</w:t>
      </w:r>
      <w:r w:rsidRPr="00F348F1">
        <w:rPr>
          <w:szCs w:val="28"/>
        </w:rPr>
        <w:br/>
      </w:r>
      <w:r w:rsidR="00AE3118">
        <w:rPr>
          <w:szCs w:val="28"/>
        </w:rPr>
        <w:t>2</w:t>
      </w:r>
      <w:r w:rsidR="00DA0473" w:rsidRPr="00E71638">
        <w:rPr>
          <w:i/>
          <w:szCs w:val="28"/>
        </w:rPr>
        <w:t xml:space="preserve">) </w:t>
      </w:r>
      <w:r w:rsidR="003E4AA0">
        <w:rPr>
          <w:i/>
          <w:szCs w:val="28"/>
        </w:rPr>
        <w:t>Что обозначают данные схемы</w:t>
      </w:r>
      <w:proofErr w:type="gramStart"/>
      <w:r w:rsidR="003E4AA0">
        <w:rPr>
          <w:i/>
          <w:szCs w:val="28"/>
        </w:rPr>
        <w:t>?(</w:t>
      </w:r>
      <w:proofErr w:type="gramEnd"/>
      <w:r w:rsidR="003E4AA0">
        <w:rPr>
          <w:i/>
          <w:szCs w:val="28"/>
        </w:rPr>
        <w:t>Где находится обращение)</w:t>
      </w:r>
    </w:p>
    <w:p w:rsidR="00DB1E39" w:rsidRDefault="003E4AA0" w:rsidP="001C0491">
      <w:pPr>
        <w:widowControl w:val="0"/>
        <w:spacing w:after="0" w:line="240" w:lineRule="auto"/>
        <w:rPr>
          <w:i/>
          <w:szCs w:val="28"/>
        </w:rPr>
      </w:pPr>
      <w:r>
        <w:rPr>
          <w:i/>
          <w:szCs w:val="28"/>
        </w:rPr>
        <w:t>О,</w:t>
      </w:r>
      <w:proofErr w:type="gramStart"/>
      <w:r>
        <w:rPr>
          <w:i/>
          <w:szCs w:val="28"/>
        </w:rPr>
        <w:t xml:space="preserve">      .</w:t>
      </w:r>
      <w:proofErr w:type="gramEnd"/>
      <w:r>
        <w:rPr>
          <w:i/>
          <w:szCs w:val="28"/>
        </w:rPr>
        <w:t xml:space="preserve">   </w:t>
      </w:r>
      <w:r w:rsidR="00DB1E39">
        <w:rPr>
          <w:i/>
          <w:szCs w:val="28"/>
        </w:rPr>
        <w:t xml:space="preserve">            </w:t>
      </w:r>
      <w:r>
        <w:rPr>
          <w:i/>
          <w:szCs w:val="28"/>
        </w:rPr>
        <w:t xml:space="preserve"> ,о,  .</w:t>
      </w:r>
      <w:r w:rsidR="00DB1E39">
        <w:rPr>
          <w:i/>
          <w:szCs w:val="28"/>
        </w:rPr>
        <w:t xml:space="preserve">                    </w:t>
      </w:r>
      <w:r>
        <w:rPr>
          <w:i/>
          <w:szCs w:val="28"/>
        </w:rPr>
        <w:t xml:space="preserve"> ,о.</w:t>
      </w:r>
    </w:p>
    <w:p w:rsidR="003E4AA0" w:rsidRDefault="00DB1E39" w:rsidP="001C0491">
      <w:pPr>
        <w:widowControl w:val="0"/>
        <w:spacing w:after="0" w:line="240" w:lineRule="auto"/>
        <w:rPr>
          <w:i/>
          <w:szCs w:val="28"/>
        </w:rPr>
      </w:pPr>
      <w:r>
        <w:rPr>
          <w:i/>
          <w:szCs w:val="28"/>
        </w:rPr>
        <w:t xml:space="preserve">  </w:t>
      </w:r>
      <w:r w:rsidR="006B297D" w:rsidRPr="00F348F1">
        <w:rPr>
          <w:szCs w:val="28"/>
        </w:rPr>
        <w:br/>
      </w:r>
      <w:r w:rsidR="003E4AA0" w:rsidRPr="003E4AA0">
        <w:rPr>
          <w:i/>
          <w:szCs w:val="28"/>
        </w:rPr>
        <w:t xml:space="preserve">Послушайте предложения </w:t>
      </w:r>
      <w:r w:rsidR="003E4AA0">
        <w:rPr>
          <w:i/>
          <w:szCs w:val="28"/>
        </w:rPr>
        <w:t xml:space="preserve"> </w:t>
      </w:r>
      <w:r w:rsidR="003E4AA0" w:rsidRPr="003E4AA0">
        <w:rPr>
          <w:i/>
          <w:szCs w:val="28"/>
        </w:rPr>
        <w:t>и определите, какой схеме соответствует каждое предложение</w:t>
      </w:r>
      <w:r w:rsidR="003E4AA0">
        <w:rPr>
          <w:i/>
          <w:szCs w:val="28"/>
        </w:rPr>
        <w:t>.  (Раздаются карточки</w:t>
      </w:r>
      <w:r>
        <w:rPr>
          <w:i/>
          <w:szCs w:val="28"/>
        </w:rPr>
        <w:t xml:space="preserve"> со схемами</w:t>
      </w:r>
      <w:r w:rsidR="003E4AA0">
        <w:rPr>
          <w:i/>
          <w:szCs w:val="28"/>
        </w:rPr>
        <w:t>)</w:t>
      </w:r>
    </w:p>
    <w:p w:rsidR="001855A9" w:rsidRDefault="006B297D" w:rsidP="001C0491">
      <w:pPr>
        <w:widowControl w:val="0"/>
        <w:spacing w:after="0" w:line="240" w:lineRule="auto"/>
        <w:rPr>
          <w:szCs w:val="28"/>
        </w:rPr>
      </w:pPr>
      <w:r w:rsidRPr="00F348F1">
        <w:rPr>
          <w:szCs w:val="28"/>
        </w:rPr>
        <w:br/>
      </w:r>
      <w:r w:rsidR="00AE3118">
        <w:rPr>
          <w:i/>
          <w:szCs w:val="28"/>
        </w:rPr>
        <w:t>3</w:t>
      </w:r>
      <w:r w:rsidRPr="00F348F1">
        <w:rPr>
          <w:i/>
          <w:szCs w:val="28"/>
        </w:rPr>
        <w:t>)</w:t>
      </w:r>
      <w:r w:rsidR="00BC32CD" w:rsidRPr="00F348F1">
        <w:rPr>
          <w:i/>
          <w:szCs w:val="28"/>
        </w:rPr>
        <w:t xml:space="preserve"> Впишите в предложения подходящие по смыслу обращения</w:t>
      </w:r>
      <w:r w:rsidR="00637798">
        <w:rPr>
          <w:i/>
          <w:szCs w:val="28"/>
        </w:rPr>
        <w:t xml:space="preserve"> (слайд 4)</w:t>
      </w:r>
      <w:r w:rsidR="001855A9">
        <w:rPr>
          <w:szCs w:val="28"/>
        </w:rPr>
        <w:br/>
      </w:r>
      <w:r w:rsidR="001855A9">
        <w:rPr>
          <w:szCs w:val="28"/>
        </w:rPr>
        <w:br/>
        <w:t xml:space="preserve"> Ребята</w:t>
      </w:r>
    </w:p>
    <w:p w:rsidR="001855A9" w:rsidRDefault="001855A9" w:rsidP="001C0491">
      <w:pPr>
        <w:widowControl w:val="0"/>
        <w:spacing w:after="0" w:line="240" w:lineRule="auto"/>
        <w:rPr>
          <w:szCs w:val="28"/>
        </w:rPr>
      </w:pPr>
      <w:r>
        <w:rPr>
          <w:szCs w:val="28"/>
        </w:rPr>
        <w:t xml:space="preserve"> Д</w:t>
      </w:r>
      <w:r w:rsidR="00BC32CD" w:rsidRPr="00F348F1">
        <w:rPr>
          <w:szCs w:val="28"/>
        </w:rPr>
        <w:t>оро</w:t>
      </w:r>
      <w:r>
        <w:rPr>
          <w:szCs w:val="28"/>
        </w:rPr>
        <w:t>гие читатели</w:t>
      </w:r>
    </w:p>
    <w:p w:rsidR="001855A9" w:rsidRDefault="001855A9" w:rsidP="001C0491">
      <w:pPr>
        <w:widowControl w:val="0"/>
        <w:spacing w:after="0" w:line="240" w:lineRule="auto"/>
        <w:rPr>
          <w:szCs w:val="28"/>
        </w:rPr>
      </w:pPr>
      <w:r>
        <w:rPr>
          <w:szCs w:val="28"/>
        </w:rPr>
        <w:t xml:space="preserve"> Юные натуралисты</w:t>
      </w:r>
    </w:p>
    <w:p w:rsidR="00DA0473" w:rsidRPr="00E71638" w:rsidRDefault="00BC32CD" w:rsidP="001C0491">
      <w:pPr>
        <w:widowControl w:val="0"/>
        <w:spacing w:after="0" w:line="240" w:lineRule="auto"/>
        <w:rPr>
          <w:szCs w:val="28"/>
        </w:rPr>
      </w:pPr>
      <w:r w:rsidRPr="00F348F1">
        <w:rPr>
          <w:szCs w:val="28"/>
        </w:rPr>
        <w:br/>
        <w:t>... не забывайте, что</w:t>
      </w:r>
      <w:r w:rsidR="001855A9">
        <w:rPr>
          <w:szCs w:val="28"/>
        </w:rPr>
        <w:t xml:space="preserve"> книга — ваш помощник в учёбе.</w:t>
      </w:r>
      <w:r w:rsidR="001855A9">
        <w:rPr>
          <w:szCs w:val="28"/>
        </w:rPr>
        <w:br/>
        <w:t>..</w:t>
      </w:r>
      <w:proofErr w:type="gramStart"/>
      <w:r w:rsidR="001855A9">
        <w:rPr>
          <w:szCs w:val="28"/>
        </w:rPr>
        <w:t>.</w:t>
      </w:r>
      <w:proofErr w:type="gramEnd"/>
      <w:r w:rsidR="001855A9">
        <w:rPr>
          <w:szCs w:val="28"/>
        </w:rPr>
        <w:t xml:space="preserve"> </w:t>
      </w:r>
      <w:proofErr w:type="gramStart"/>
      <w:r w:rsidR="001855A9">
        <w:rPr>
          <w:szCs w:val="28"/>
        </w:rPr>
        <w:t>б</w:t>
      </w:r>
      <w:proofErr w:type="gramEnd"/>
      <w:r w:rsidR="001855A9">
        <w:rPr>
          <w:szCs w:val="28"/>
        </w:rPr>
        <w:t xml:space="preserve">ерегите книги! </w:t>
      </w:r>
      <w:r w:rsidRPr="00F348F1">
        <w:rPr>
          <w:szCs w:val="28"/>
        </w:rPr>
        <w:br/>
        <w:t xml:space="preserve">... прочитайте книгу Г. </w:t>
      </w:r>
      <w:proofErr w:type="spellStart"/>
      <w:r w:rsidRPr="00F348F1">
        <w:rPr>
          <w:szCs w:val="28"/>
        </w:rPr>
        <w:t>Скребицкого</w:t>
      </w:r>
      <w:proofErr w:type="spellEnd"/>
      <w:r w:rsidRPr="00F348F1">
        <w:rPr>
          <w:szCs w:val="28"/>
        </w:rPr>
        <w:t xml:space="preserve"> “Лесные переселенцы”.</w:t>
      </w:r>
      <w:r w:rsidRPr="00F348F1">
        <w:rPr>
          <w:szCs w:val="28"/>
        </w:rPr>
        <w:br/>
      </w:r>
      <w:r w:rsidR="006B297D" w:rsidRPr="00DA0473">
        <w:rPr>
          <w:i/>
          <w:szCs w:val="28"/>
        </w:rPr>
        <w:br/>
      </w:r>
      <w:r w:rsidR="00AE3118">
        <w:rPr>
          <w:i/>
          <w:szCs w:val="28"/>
        </w:rPr>
        <w:t>4</w:t>
      </w:r>
      <w:r w:rsidRPr="00DA0473">
        <w:rPr>
          <w:i/>
          <w:szCs w:val="28"/>
        </w:rPr>
        <w:t>) Отличие обращения от подлежащего.</w:t>
      </w:r>
      <w:r w:rsidR="00E71638">
        <w:rPr>
          <w:szCs w:val="28"/>
        </w:rPr>
        <w:t xml:space="preserve"> </w:t>
      </w:r>
      <w:r w:rsidR="00E71638">
        <w:rPr>
          <w:szCs w:val="28"/>
        </w:rPr>
        <w:br/>
      </w:r>
      <w:r w:rsidR="00896278" w:rsidRPr="00896278">
        <w:rPr>
          <w:i/>
          <w:szCs w:val="28"/>
        </w:rPr>
        <w:t>Сравните предложения.</w:t>
      </w:r>
    </w:p>
    <w:p w:rsidR="00DA0473" w:rsidRDefault="00BC32CD" w:rsidP="001C0491">
      <w:pPr>
        <w:widowControl w:val="0"/>
        <w:spacing w:after="0" w:line="240" w:lineRule="auto"/>
        <w:rPr>
          <w:i/>
          <w:szCs w:val="28"/>
        </w:rPr>
      </w:pPr>
      <w:r w:rsidRPr="00F348F1">
        <w:rPr>
          <w:i/>
          <w:szCs w:val="28"/>
        </w:rPr>
        <w:t xml:space="preserve">Каковы эти предложения по цели высказывания? </w:t>
      </w:r>
    </w:p>
    <w:p w:rsidR="00E71638" w:rsidRDefault="00E71638" w:rsidP="001C0491">
      <w:pPr>
        <w:widowControl w:val="0"/>
        <w:spacing w:after="0" w:line="240" w:lineRule="auto"/>
        <w:rPr>
          <w:i/>
          <w:szCs w:val="28"/>
        </w:rPr>
      </w:pPr>
      <w:r>
        <w:rPr>
          <w:i/>
          <w:szCs w:val="28"/>
        </w:rPr>
        <w:t>Каким членом предложения являются выделенные слова?</w:t>
      </w:r>
      <w:r w:rsidR="00BC32CD" w:rsidRPr="00F348F1">
        <w:rPr>
          <w:szCs w:val="28"/>
        </w:rPr>
        <w:br/>
      </w:r>
      <w:r>
        <w:rPr>
          <w:i/>
          <w:szCs w:val="28"/>
        </w:rPr>
        <w:t>Может ли подлежащее отделяться от сказуемого запятой?</w:t>
      </w:r>
    </w:p>
    <w:p w:rsidR="00E71638" w:rsidRDefault="00E71638" w:rsidP="001C0491">
      <w:pPr>
        <w:widowControl w:val="0"/>
        <w:spacing w:after="0" w:line="240" w:lineRule="auto"/>
        <w:rPr>
          <w:szCs w:val="28"/>
        </w:rPr>
      </w:pPr>
      <w:r w:rsidRPr="00E71638">
        <w:rPr>
          <w:i/>
          <w:szCs w:val="28"/>
        </w:rPr>
        <w:t>Является ли местоимение ты обращением?</w:t>
      </w:r>
      <w:r w:rsidR="00896278">
        <w:rPr>
          <w:i/>
          <w:szCs w:val="28"/>
        </w:rPr>
        <w:t xml:space="preserve"> Чем оно является в предложении?</w:t>
      </w:r>
      <w:r w:rsidR="00EF3E7E">
        <w:rPr>
          <w:i/>
          <w:szCs w:val="28"/>
        </w:rPr>
        <w:t xml:space="preserve"> </w:t>
      </w:r>
      <w:r w:rsidR="00637798">
        <w:rPr>
          <w:i/>
          <w:szCs w:val="28"/>
        </w:rPr>
        <w:t>(слайд 5)</w:t>
      </w:r>
    </w:p>
    <w:p w:rsidR="00E71638" w:rsidRDefault="00BC32CD" w:rsidP="001C0491">
      <w:pPr>
        <w:widowControl w:val="0"/>
        <w:spacing w:after="0" w:line="240" w:lineRule="auto"/>
        <w:rPr>
          <w:szCs w:val="28"/>
        </w:rPr>
      </w:pPr>
      <w:r w:rsidRPr="00F348F1">
        <w:rPr>
          <w:szCs w:val="28"/>
        </w:rPr>
        <w:br/>
      </w:r>
      <w:r w:rsidRPr="00DA0473">
        <w:rPr>
          <w:i/>
          <w:szCs w:val="28"/>
        </w:rPr>
        <w:t>Д</w:t>
      </w:r>
      <w:r w:rsidR="00DA0473" w:rsidRPr="00DA0473">
        <w:rPr>
          <w:i/>
          <w:szCs w:val="28"/>
        </w:rPr>
        <w:t>има</w:t>
      </w:r>
      <w:r w:rsidR="00DA0473">
        <w:rPr>
          <w:szCs w:val="28"/>
        </w:rPr>
        <w:t xml:space="preserve">  прочитал книгу о животных.</w:t>
      </w:r>
      <w:r w:rsidR="00DA0473">
        <w:rPr>
          <w:szCs w:val="28"/>
        </w:rPr>
        <w:br/>
      </w:r>
      <w:r w:rsidRPr="00DA0473">
        <w:rPr>
          <w:i/>
          <w:szCs w:val="28"/>
        </w:rPr>
        <w:t>Дима</w:t>
      </w:r>
      <w:r w:rsidRPr="00F348F1">
        <w:rPr>
          <w:szCs w:val="28"/>
        </w:rPr>
        <w:t>, прочитай книгу о животных.</w:t>
      </w:r>
    </w:p>
    <w:p w:rsidR="001855A9" w:rsidRDefault="00E71638" w:rsidP="001C0491">
      <w:pPr>
        <w:widowControl w:val="0"/>
        <w:spacing w:after="0" w:line="240" w:lineRule="auto"/>
        <w:rPr>
          <w:szCs w:val="28"/>
        </w:rPr>
      </w:pPr>
      <w:r w:rsidRPr="00E71638">
        <w:rPr>
          <w:i/>
          <w:szCs w:val="28"/>
        </w:rPr>
        <w:t>Дима</w:t>
      </w:r>
      <w:r>
        <w:rPr>
          <w:szCs w:val="28"/>
        </w:rPr>
        <w:t>, ты прочитал книгу о животных?</w:t>
      </w:r>
    </w:p>
    <w:p w:rsidR="00DA0473" w:rsidRDefault="00BC32CD" w:rsidP="001C0491">
      <w:pPr>
        <w:widowControl w:val="0"/>
        <w:spacing w:after="0" w:line="240" w:lineRule="auto"/>
        <w:rPr>
          <w:i/>
          <w:szCs w:val="28"/>
        </w:rPr>
      </w:pPr>
      <w:r w:rsidRPr="00F348F1">
        <w:rPr>
          <w:szCs w:val="28"/>
        </w:rPr>
        <w:br/>
      </w:r>
      <w:r w:rsidR="00E71638">
        <w:rPr>
          <w:i/>
          <w:szCs w:val="28"/>
        </w:rPr>
        <w:t>Сделайте вывод о синтаксической роли обращений в предложении (обращения не являются членом предложения).</w:t>
      </w:r>
    </w:p>
    <w:p w:rsidR="00AE3118" w:rsidRDefault="00AE3118" w:rsidP="001C0491">
      <w:pPr>
        <w:widowControl w:val="0"/>
        <w:spacing w:after="0" w:line="240" w:lineRule="auto"/>
        <w:rPr>
          <w:i/>
          <w:szCs w:val="28"/>
        </w:rPr>
      </w:pPr>
    </w:p>
    <w:p w:rsidR="00AE3118" w:rsidRDefault="00AE3118" w:rsidP="00AE3118">
      <w:pPr>
        <w:widowControl w:val="0"/>
        <w:spacing w:after="0" w:line="240" w:lineRule="auto"/>
        <w:rPr>
          <w:szCs w:val="28"/>
        </w:rPr>
      </w:pPr>
      <w:r w:rsidRPr="00F912D7">
        <w:rPr>
          <w:i/>
          <w:szCs w:val="28"/>
        </w:rPr>
        <w:t>5) Ответьте на вопросы:</w:t>
      </w:r>
      <w:r>
        <w:rPr>
          <w:szCs w:val="28"/>
        </w:rPr>
        <w:br/>
      </w:r>
      <w:r w:rsidRPr="00F348F1">
        <w:rPr>
          <w:i/>
          <w:iCs/>
          <w:szCs w:val="28"/>
        </w:rPr>
        <w:t>К кому или к чему обращаются в каждом предложении?</w:t>
      </w:r>
    </w:p>
    <w:p w:rsidR="00DA0473" w:rsidRDefault="00AE3118" w:rsidP="00AE3118">
      <w:pPr>
        <w:widowControl w:val="0"/>
        <w:spacing w:after="0" w:line="240" w:lineRule="auto"/>
        <w:rPr>
          <w:i/>
          <w:szCs w:val="28"/>
        </w:rPr>
      </w:pPr>
      <w:r w:rsidRPr="00F348F1">
        <w:rPr>
          <w:i/>
          <w:iCs/>
          <w:szCs w:val="28"/>
        </w:rPr>
        <w:t>Чем может быть выражено обращение?</w:t>
      </w:r>
      <w:r w:rsidRPr="00F348F1">
        <w:rPr>
          <w:szCs w:val="28"/>
        </w:rPr>
        <w:br/>
      </w:r>
      <w:r w:rsidRPr="00F348F1">
        <w:rPr>
          <w:rStyle w:val="submenu-table"/>
          <w:i/>
          <w:iCs/>
          <w:szCs w:val="28"/>
        </w:rPr>
        <w:t>Где в предложении может находиться обращение?</w:t>
      </w:r>
      <w:r>
        <w:rPr>
          <w:szCs w:val="28"/>
        </w:rPr>
        <w:br/>
      </w:r>
      <w:r w:rsidRPr="00F348F1">
        <w:rPr>
          <w:i/>
          <w:iCs/>
          <w:szCs w:val="28"/>
        </w:rPr>
        <w:t>Как в предложении выделяется обращение?</w:t>
      </w:r>
      <w:r>
        <w:rPr>
          <w:szCs w:val="28"/>
        </w:rPr>
        <w:br/>
      </w:r>
      <w:r w:rsidRPr="00F348F1">
        <w:rPr>
          <w:i/>
          <w:iCs/>
          <w:szCs w:val="28"/>
        </w:rPr>
        <w:t>Для чего нужны обращения?</w:t>
      </w:r>
      <w:r w:rsidRPr="00F348F1">
        <w:rPr>
          <w:szCs w:val="28"/>
        </w:rPr>
        <w:br/>
      </w:r>
      <w:r w:rsidRPr="00F348F1">
        <w:rPr>
          <w:szCs w:val="28"/>
        </w:rPr>
        <w:br/>
      </w:r>
      <w:r>
        <w:rPr>
          <w:i/>
          <w:szCs w:val="28"/>
        </w:rPr>
        <w:t xml:space="preserve">3) </w:t>
      </w:r>
      <w:r w:rsidRPr="00942861">
        <w:rPr>
          <w:i/>
          <w:szCs w:val="28"/>
        </w:rPr>
        <w:t>Вывод (делают сами дети). Обращения бывают распространенные и нераспространенные, могут стоять в начале, в середине и в конце предложения. На письме они выделяются запятыми, а если стоят в начале предложения и произносятся с особой интонацией, то после них стави</w:t>
      </w:r>
      <w:r>
        <w:rPr>
          <w:i/>
          <w:szCs w:val="28"/>
        </w:rPr>
        <w:t>тся восклицательный знак (слайд 6).</w:t>
      </w:r>
    </w:p>
    <w:p w:rsidR="001855A9" w:rsidRDefault="001855A9" w:rsidP="001C0491">
      <w:pPr>
        <w:widowControl w:val="0"/>
        <w:spacing w:after="0" w:line="240" w:lineRule="auto"/>
        <w:rPr>
          <w:i/>
          <w:szCs w:val="28"/>
        </w:rPr>
      </w:pPr>
    </w:p>
    <w:p w:rsidR="00AE3118" w:rsidRPr="00AE3118" w:rsidRDefault="00AE3118" w:rsidP="00942986">
      <w:pPr>
        <w:widowControl w:val="0"/>
        <w:spacing w:after="0" w:line="240" w:lineRule="auto"/>
        <w:rPr>
          <w:rStyle w:val="submenu-table"/>
          <w:bCs/>
          <w:i/>
          <w:szCs w:val="28"/>
        </w:rPr>
      </w:pPr>
      <w:r w:rsidRPr="00AE3118">
        <w:rPr>
          <w:rStyle w:val="submenu-table"/>
          <w:bCs/>
          <w:i/>
          <w:szCs w:val="28"/>
        </w:rPr>
        <w:t xml:space="preserve">4) </w:t>
      </w:r>
      <w:proofErr w:type="spellStart"/>
      <w:r w:rsidRPr="00AE3118">
        <w:rPr>
          <w:rStyle w:val="submenu-table"/>
          <w:bCs/>
          <w:i/>
          <w:szCs w:val="28"/>
        </w:rPr>
        <w:t>Физминутка</w:t>
      </w:r>
      <w:proofErr w:type="spellEnd"/>
      <w:r w:rsidRPr="00AE3118">
        <w:rPr>
          <w:rStyle w:val="submenu-table"/>
          <w:bCs/>
          <w:i/>
          <w:szCs w:val="28"/>
        </w:rPr>
        <w:t xml:space="preserve"> (слайд 7)</w:t>
      </w:r>
      <w:r>
        <w:rPr>
          <w:rStyle w:val="submenu-table"/>
          <w:bCs/>
          <w:i/>
          <w:szCs w:val="28"/>
        </w:rPr>
        <w:t>.</w:t>
      </w:r>
    </w:p>
    <w:p w:rsidR="00AE3118" w:rsidRDefault="00AE3118" w:rsidP="00942986">
      <w:pPr>
        <w:widowControl w:val="0"/>
        <w:spacing w:after="0" w:line="240" w:lineRule="auto"/>
        <w:rPr>
          <w:rStyle w:val="submenu-table"/>
          <w:b/>
          <w:bCs/>
          <w:szCs w:val="28"/>
        </w:rPr>
      </w:pPr>
    </w:p>
    <w:p w:rsidR="00DA0473" w:rsidRPr="00F912D7" w:rsidRDefault="00DA0473" w:rsidP="00942986">
      <w:pPr>
        <w:widowControl w:val="0"/>
        <w:spacing w:after="0" w:line="240" w:lineRule="auto"/>
        <w:rPr>
          <w:color w:val="0070C0"/>
          <w:szCs w:val="28"/>
        </w:rPr>
      </w:pPr>
      <w:r w:rsidRPr="00F912D7">
        <w:rPr>
          <w:rStyle w:val="submenu-table"/>
          <w:b/>
          <w:bCs/>
          <w:color w:val="0070C0"/>
          <w:szCs w:val="28"/>
        </w:rPr>
        <w:t>5. Закрепление материала.</w:t>
      </w:r>
    </w:p>
    <w:p w:rsidR="00DA0473" w:rsidRDefault="00BC32CD" w:rsidP="001C0491">
      <w:pPr>
        <w:widowControl w:val="0"/>
        <w:spacing w:after="0" w:line="240" w:lineRule="auto"/>
        <w:rPr>
          <w:szCs w:val="28"/>
        </w:rPr>
      </w:pPr>
      <w:r w:rsidRPr="00F348F1">
        <w:rPr>
          <w:szCs w:val="28"/>
        </w:rPr>
        <w:br/>
      </w:r>
      <w:r w:rsidR="00942986">
        <w:rPr>
          <w:i/>
          <w:szCs w:val="28"/>
        </w:rPr>
        <w:t>1</w:t>
      </w:r>
      <w:r w:rsidR="00DA0473">
        <w:rPr>
          <w:i/>
          <w:szCs w:val="28"/>
        </w:rPr>
        <w:t>)</w:t>
      </w:r>
      <w:r w:rsidR="00DA0473" w:rsidRPr="00F348F1">
        <w:rPr>
          <w:i/>
          <w:szCs w:val="28"/>
        </w:rPr>
        <w:t>Запишите предложения, сделав их побудительными по цели высказывания, для чего подлежащее сделайте обращением</w:t>
      </w:r>
      <w:r w:rsidR="00AE3118">
        <w:rPr>
          <w:i/>
          <w:szCs w:val="28"/>
        </w:rPr>
        <w:t xml:space="preserve"> (слайд 8</w:t>
      </w:r>
      <w:r w:rsidR="00637798">
        <w:rPr>
          <w:i/>
          <w:szCs w:val="28"/>
        </w:rPr>
        <w:t>)</w:t>
      </w:r>
      <w:r w:rsidR="00DA0473" w:rsidRPr="00F348F1">
        <w:rPr>
          <w:szCs w:val="28"/>
        </w:rPr>
        <w:br/>
      </w:r>
      <w:r w:rsidR="00DA0473" w:rsidRPr="00F348F1">
        <w:rPr>
          <w:szCs w:val="28"/>
        </w:rPr>
        <w:br/>
        <w:t>Образец записи: Ребята охраняют природу. — Ребята, охраняйте природу!</w:t>
      </w:r>
      <w:r w:rsidR="00DA0473" w:rsidRPr="00F348F1">
        <w:rPr>
          <w:szCs w:val="28"/>
        </w:rPr>
        <w:br/>
      </w:r>
      <w:r w:rsidR="00DA0473" w:rsidRPr="00F348F1">
        <w:rPr>
          <w:szCs w:val="28"/>
        </w:rPr>
        <w:br/>
        <w:t>1) Маша</w:t>
      </w:r>
      <w:r w:rsidR="00745A7E">
        <w:rPr>
          <w:szCs w:val="28"/>
        </w:rPr>
        <w:t xml:space="preserve"> читает книгу о путешествиях. </w:t>
      </w:r>
      <w:r w:rsidR="00745A7E">
        <w:rPr>
          <w:szCs w:val="28"/>
        </w:rPr>
        <w:br/>
      </w:r>
      <w:r w:rsidR="00DA0473" w:rsidRPr="00F348F1">
        <w:rPr>
          <w:szCs w:val="28"/>
        </w:rPr>
        <w:t>2) Старшеклассники собираются принять участие в лыжных соревнованиях.</w:t>
      </w:r>
    </w:p>
    <w:p w:rsidR="001855A9" w:rsidRDefault="00BC32CD" w:rsidP="001C0491">
      <w:pPr>
        <w:widowControl w:val="0"/>
        <w:spacing w:after="0" w:line="240" w:lineRule="auto"/>
        <w:rPr>
          <w:szCs w:val="28"/>
        </w:rPr>
      </w:pPr>
      <w:r w:rsidRPr="00F348F1">
        <w:rPr>
          <w:szCs w:val="28"/>
        </w:rPr>
        <w:br/>
      </w:r>
      <w:r w:rsidR="00942986">
        <w:rPr>
          <w:i/>
          <w:szCs w:val="28"/>
        </w:rPr>
        <w:t>2</w:t>
      </w:r>
      <w:r w:rsidR="00DA0473">
        <w:rPr>
          <w:i/>
          <w:szCs w:val="28"/>
        </w:rPr>
        <w:t xml:space="preserve">) </w:t>
      </w:r>
      <w:r w:rsidRPr="00F348F1">
        <w:rPr>
          <w:i/>
          <w:szCs w:val="28"/>
        </w:rPr>
        <w:t xml:space="preserve">Перед вами карточки с предложениями. Расставьте знаки препинания, найдите обращения. </w:t>
      </w:r>
      <w:r w:rsidRPr="00F348F1">
        <w:rPr>
          <w:szCs w:val="28"/>
        </w:rPr>
        <w:br/>
      </w:r>
      <w:r w:rsidRPr="00F348F1">
        <w:rPr>
          <w:szCs w:val="28"/>
        </w:rPr>
        <w:br/>
      </w:r>
      <w:r w:rsidR="00745A7E">
        <w:rPr>
          <w:szCs w:val="28"/>
        </w:rPr>
        <w:t xml:space="preserve">1) </w:t>
      </w:r>
      <w:r w:rsidRPr="00F348F1">
        <w:rPr>
          <w:szCs w:val="28"/>
        </w:rPr>
        <w:t>Ах ты мерзкое с</w:t>
      </w:r>
      <w:r w:rsidR="00745A7E">
        <w:rPr>
          <w:szCs w:val="28"/>
        </w:rPr>
        <w:t xml:space="preserve">текло это врешь ты мне назло! </w:t>
      </w:r>
      <w:r w:rsidR="00745A7E">
        <w:rPr>
          <w:szCs w:val="28"/>
        </w:rPr>
        <w:br/>
        <w:t xml:space="preserve">2) </w:t>
      </w:r>
      <w:r w:rsidRPr="00F348F1">
        <w:rPr>
          <w:szCs w:val="28"/>
        </w:rPr>
        <w:t>Вылезайте мур</w:t>
      </w:r>
      <w:r w:rsidR="00745A7E">
        <w:rPr>
          <w:szCs w:val="28"/>
        </w:rPr>
        <w:t>авьи после зимней стужи.</w:t>
      </w:r>
      <w:r w:rsidR="00745A7E">
        <w:rPr>
          <w:szCs w:val="28"/>
        </w:rPr>
        <w:br/>
        <w:t xml:space="preserve">3) </w:t>
      </w:r>
      <w:r w:rsidRPr="00F348F1">
        <w:rPr>
          <w:szCs w:val="28"/>
        </w:rPr>
        <w:t>Я</w:t>
      </w:r>
      <w:r w:rsidR="00745A7E">
        <w:rPr>
          <w:szCs w:val="28"/>
        </w:rPr>
        <w:t xml:space="preserve"> радуюсь вашим успехам друзья.</w:t>
      </w:r>
      <w:r w:rsidR="00745A7E">
        <w:rPr>
          <w:szCs w:val="28"/>
        </w:rPr>
        <w:br/>
        <w:t xml:space="preserve">4) </w:t>
      </w:r>
      <w:r w:rsidRPr="00F348F1">
        <w:rPr>
          <w:szCs w:val="28"/>
        </w:rPr>
        <w:t xml:space="preserve">Куда ты светлый ручеёк стремишься? (А. Фет.) </w:t>
      </w:r>
      <w:r w:rsidRPr="00F348F1">
        <w:rPr>
          <w:szCs w:val="28"/>
        </w:rPr>
        <w:br/>
      </w:r>
      <w:r w:rsidR="00745A7E">
        <w:rPr>
          <w:szCs w:val="28"/>
        </w:rPr>
        <w:t xml:space="preserve">5) </w:t>
      </w:r>
      <w:r w:rsidRPr="00F348F1">
        <w:rPr>
          <w:szCs w:val="28"/>
        </w:rPr>
        <w:t>Друзья к чем</w:t>
      </w:r>
      <w:r w:rsidR="00745A7E">
        <w:rPr>
          <w:szCs w:val="28"/>
        </w:rPr>
        <w:t xml:space="preserve">у весь этот шум? (И. Крылов.) </w:t>
      </w:r>
      <w:r w:rsidR="00745A7E">
        <w:rPr>
          <w:szCs w:val="28"/>
        </w:rPr>
        <w:br/>
        <w:t xml:space="preserve">6) </w:t>
      </w:r>
      <w:r w:rsidRPr="00F348F1">
        <w:rPr>
          <w:szCs w:val="28"/>
        </w:rPr>
        <w:t>Как милый петушок поёшь ты громко важно! (И. Крылов.)</w:t>
      </w:r>
      <w:r w:rsidRPr="00F348F1">
        <w:rPr>
          <w:szCs w:val="28"/>
        </w:rPr>
        <w:br/>
      </w:r>
      <w:r w:rsidRPr="00F348F1">
        <w:rPr>
          <w:szCs w:val="28"/>
        </w:rPr>
        <w:br/>
        <w:t>Первым троим ученикам выставляются оценки. Остальные работы тоже проверяются. Один ученик читает, остальные проверяют у себя.</w:t>
      </w:r>
      <w:r w:rsidRPr="00F348F1">
        <w:rPr>
          <w:szCs w:val="28"/>
        </w:rPr>
        <w:br/>
      </w:r>
      <w:r w:rsidR="00DA0473">
        <w:rPr>
          <w:szCs w:val="28"/>
        </w:rPr>
        <w:br/>
      </w:r>
      <w:r w:rsidR="00942986">
        <w:rPr>
          <w:i/>
          <w:szCs w:val="28"/>
        </w:rPr>
        <w:t>3</w:t>
      </w:r>
      <w:r w:rsidR="00DA0473">
        <w:rPr>
          <w:i/>
          <w:szCs w:val="28"/>
        </w:rPr>
        <w:t>)</w:t>
      </w:r>
      <w:r w:rsidR="00DA0473" w:rsidRPr="00DA0473">
        <w:rPr>
          <w:i/>
          <w:szCs w:val="28"/>
        </w:rPr>
        <w:t>Учитель:</w:t>
      </w:r>
      <w:r w:rsidR="00DA0473">
        <w:rPr>
          <w:szCs w:val="28"/>
        </w:rPr>
        <w:t xml:space="preserve"> </w:t>
      </w:r>
      <w:r w:rsidRPr="00F348F1">
        <w:rPr>
          <w:i/>
          <w:szCs w:val="28"/>
        </w:rPr>
        <w:t>Обращение задает тон</w:t>
      </w:r>
      <w:r w:rsidR="00DA0473">
        <w:rPr>
          <w:i/>
          <w:szCs w:val="28"/>
        </w:rPr>
        <w:t xml:space="preserve"> всему последующему разговору.</w:t>
      </w:r>
      <w:r w:rsidR="00DA0473">
        <w:rPr>
          <w:i/>
          <w:szCs w:val="28"/>
        </w:rPr>
        <w:br/>
      </w:r>
      <w:r w:rsidRPr="00F348F1">
        <w:rPr>
          <w:i/>
          <w:szCs w:val="28"/>
        </w:rPr>
        <w:t>Неудачное обращение может насторожить, удивить и даже обидеть</w:t>
      </w:r>
      <w:r w:rsidR="001C0491" w:rsidRPr="00F348F1">
        <w:rPr>
          <w:i/>
          <w:szCs w:val="28"/>
        </w:rPr>
        <w:t>.</w:t>
      </w:r>
      <w:r w:rsidR="00DA0473">
        <w:rPr>
          <w:i/>
          <w:szCs w:val="28"/>
        </w:rPr>
        <w:t xml:space="preserve"> </w:t>
      </w:r>
      <w:r w:rsidR="00DA0473">
        <w:rPr>
          <w:i/>
          <w:szCs w:val="28"/>
        </w:rPr>
        <w:br/>
      </w:r>
      <w:r w:rsidRPr="00F348F1">
        <w:rPr>
          <w:i/>
          <w:szCs w:val="28"/>
        </w:rPr>
        <w:t>Все ли обращения уместны в речи</w:t>
      </w:r>
      <w:proofErr w:type="gramStart"/>
      <w:r w:rsidRPr="00F348F1">
        <w:rPr>
          <w:i/>
          <w:szCs w:val="28"/>
        </w:rPr>
        <w:t>?</w:t>
      </w:r>
      <w:r w:rsidR="00AE3118">
        <w:rPr>
          <w:i/>
          <w:szCs w:val="28"/>
        </w:rPr>
        <w:t>(</w:t>
      </w:r>
      <w:proofErr w:type="gramEnd"/>
      <w:r w:rsidR="00AE3118">
        <w:rPr>
          <w:i/>
          <w:szCs w:val="28"/>
        </w:rPr>
        <w:t>слайд 9</w:t>
      </w:r>
      <w:r w:rsidR="00637798">
        <w:rPr>
          <w:i/>
          <w:szCs w:val="28"/>
        </w:rPr>
        <w:t>)</w:t>
      </w:r>
      <w:r w:rsidR="00DA0473">
        <w:rPr>
          <w:szCs w:val="28"/>
        </w:rPr>
        <w:br/>
      </w:r>
      <w:r w:rsidR="00DA0473">
        <w:rPr>
          <w:szCs w:val="28"/>
        </w:rPr>
        <w:br/>
        <w:t xml:space="preserve">Сережа. </w:t>
      </w:r>
      <w:r w:rsidRPr="00F348F1">
        <w:rPr>
          <w:szCs w:val="28"/>
        </w:rPr>
        <w:t xml:space="preserve">Серега. Сергей. Уважаемый Сергей </w:t>
      </w:r>
      <w:r w:rsidR="00DA0473">
        <w:rPr>
          <w:szCs w:val="28"/>
        </w:rPr>
        <w:t>Петрович</w:t>
      </w:r>
      <w:r w:rsidR="00B73DEC">
        <w:rPr>
          <w:szCs w:val="28"/>
        </w:rPr>
        <w:t>.</w:t>
      </w:r>
      <w:r w:rsidR="00DA0473">
        <w:rPr>
          <w:szCs w:val="28"/>
        </w:rPr>
        <w:br/>
        <w:t xml:space="preserve">Папа. </w:t>
      </w:r>
      <w:proofErr w:type="spellStart"/>
      <w:r w:rsidR="00DA0473">
        <w:rPr>
          <w:szCs w:val="28"/>
        </w:rPr>
        <w:t>Папуленька</w:t>
      </w:r>
      <w:proofErr w:type="spellEnd"/>
      <w:r w:rsidR="00DA0473">
        <w:rPr>
          <w:szCs w:val="28"/>
        </w:rPr>
        <w:t>. Папаша.</w:t>
      </w:r>
      <w:r w:rsidR="00DA0473">
        <w:rPr>
          <w:szCs w:val="28"/>
        </w:rPr>
        <w:br/>
      </w:r>
      <w:r w:rsidRPr="00F348F1">
        <w:rPr>
          <w:szCs w:val="28"/>
        </w:rPr>
        <w:t xml:space="preserve">Мужчина. Старикан. Дедушка. </w:t>
      </w:r>
      <w:r w:rsidRPr="00F348F1">
        <w:rPr>
          <w:szCs w:val="28"/>
        </w:rPr>
        <w:br/>
      </w:r>
    </w:p>
    <w:p w:rsidR="001855A9" w:rsidRDefault="00BC32CD" w:rsidP="001C0491">
      <w:pPr>
        <w:widowControl w:val="0"/>
        <w:spacing w:after="0" w:line="240" w:lineRule="auto"/>
        <w:rPr>
          <w:i/>
          <w:szCs w:val="28"/>
        </w:rPr>
      </w:pPr>
      <w:r w:rsidRPr="00F348F1">
        <w:rPr>
          <w:szCs w:val="28"/>
        </w:rPr>
        <w:br/>
      </w:r>
      <w:r w:rsidR="00DA0473" w:rsidRPr="00F912D7">
        <w:rPr>
          <w:rStyle w:val="submenu-table"/>
          <w:b/>
          <w:bCs/>
          <w:color w:val="0070C0"/>
          <w:szCs w:val="28"/>
        </w:rPr>
        <w:t>6</w:t>
      </w:r>
      <w:r w:rsidRPr="00F912D7">
        <w:rPr>
          <w:rStyle w:val="submenu-table"/>
          <w:b/>
          <w:bCs/>
          <w:color w:val="0070C0"/>
          <w:szCs w:val="28"/>
        </w:rPr>
        <w:t>. Применение этикетных формул в экстралингвистических ситуациях, работа в группах</w:t>
      </w:r>
      <w:r w:rsidR="00896278" w:rsidRPr="00F912D7">
        <w:rPr>
          <w:rStyle w:val="submenu-table"/>
          <w:b/>
          <w:bCs/>
          <w:color w:val="0070C0"/>
          <w:szCs w:val="28"/>
        </w:rPr>
        <w:t>.</w:t>
      </w:r>
      <w:r w:rsidR="006B297D" w:rsidRPr="00F348F1">
        <w:rPr>
          <w:szCs w:val="28"/>
        </w:rPr>
        <w:br/>
      </w:r>
      <w:r w:rsidR="006B297D" w:rsidRPr="00F348F1">
        <w:rPr>
          <w:szCs w:val="28"/>
        </w:rPr>
        <w:br/>
      </w:r>
      <w:r w:rsidR="00942986">
        <w:rPr>
          <w:i/>
          <w:szCs w:val="28"/>
        </w:rPr>
        <w:t xml:space="preserve">1) </w:t>
      </w:r>
      <w:r w:rsidR="00E71638">
        <w:rPr>
          <w:i/>
          <w:szCs w:val="28"/>
        </w:rPr>
        <w:t xml:space="preserve">Учитель: </w:t>
      </w:r>
      <w:r w:rsidRPr="00F348F1">
        <w:rPr>
          <w:i/>
          <w:szCs w:val="28"/>
        </w:rPr>
        <w:t>Мы помним с вами, что существуют не т</w:t>
      </w:r>
      <w:r w:rsidR="00896278">
        <w:rPr>
          <w:i/>
          <w:szCs w:val="28"/>
        </w:rPr>
        <w:t xml:space="preserve">олько математические формулы, </w:t>
      </w:r>
      <w:r w:rsidRPr="00F348F1">
        <w:rPr>
          <w:i/>
          <w:szCs w:val="28"/>
        </w:rPr>
        <w:t>но и формулы этикета. Есть этикетные формулы приветствия, прощания,</w:t>
      </w:r>
      <w:r w:rsidR="006B297D" w:rsidRPr="00F348F1">
        <w:rPr>
          <w:i/>
          <w:szCs w:val="28"/>
        </w:rPr>
        <w:t xml:space="preserve"> </w:t>
      </w:r>
      <w:r w:rsidRPr="00F348F1">
        <w:rPr>
          <w:i/>
          <w:szCs w:val="28"/>
        </w:rPr>
        <w:t>просьбы</w:t>
      </w:r>
      <w:r w:rsidR="006B297D" w:rsidRPr="00F348F1">
        <w:rPr>
          <w:i/>
          <w:szCs w:val="28"/>
        </w:rPr>
        <w:t>.</w:t>
      </w:r>
      <w:r w:rsidRPr="00896278">
        <w:rPr>
          <w:i/>
          <w:szCs w:val="28"/>
        </w:rPr>
        <w:br/>
        <w:t>Перед вами этикетные формулы-просьбы</w:t>
      </w:r>
      <w:r w:rsidR="00AE3118">
        <w:rPr>
          <w:i/>
          <w:szCs w:val="28"/>
        </w:rPr>
        <w:t xml:space="preserve"> (слайд 10</w:t>
      </w:r>
      <w:r w:rsidR="00637798">
        <w:rPr>
          <w:i/>
          <w:szCs w:val="28"/>
        </w:rPr>
        <w:t>):</w:t>
      </w:r>
      <w:r w:rsidR="001855A9">
        <w:rPr>
          <w:szCs w:val="28"/>
        </w:rPr>
        <w:br/>
      </w:r>
      <w:r w:rsidR="00896278">
        <w:rPr>
          <w:szCs w:val="28"/>
        </w:rPr>
        <w:t>Пожалуйста</w:t>
      </w:r>
      <w:proofErr w:type="gramStart"/>
      <w:r w:rsidR="00896278">
        <w:rPr>
          <w:szCs w:val="28"/>
        </w:rPr>
        <w:t>…</w:t>
      </w:r>
      <w:r w:rsidR="001855A9">
        <w:rPr>
          <w:szCs w:val="28"/>
        </w:rPr>
        <w:br/>
      </w:r>
      <w:r w:rsidR="00896278">
        <w:rPr>
          <w:szCs w:val="28"/>
        </w:rPr>
        <w:t>Б</w:t>
      </w:r>
      <w:proofErr w:type="gramEnd"/>
      <w:r w:rsidR="00896278">
        <w:rPr>
          <w:szCs w:val="28"/>
        </w:rPr>
        <w:t>удьте так любезны…</w:t>
      </w:r>
      <w:r w:rsidR="001855A9">
        <w:rPr>
          <w:szCs w:val="28"/>
        </w:rPr>
        <w:br/>
      </w:r>
      <w:r w:rsidR="00896278">
        <w:rPr>
          <w:szCs w:val="28"/>
        </w:rPr>
        <w:t>Будьте добры…</w:t>
      </w:r>
      <w:r w:rsidR="001855A9">
        <w:rPr>
          <w:szCs w:val="28"/>
        </w:rPr>
        <w:br/>
      </w:r>
      <w:r w:rsidRPr="00F348F1">
        <w:rPr>
          <w:szCs w:val="28"/>
        </w:rPr>
        <w:t>Если вас не затруднит</w:t>
      </w:r>
      <w:r w:rsidR="00896278">
        <w:rPr>
          <w:szCs w:val="28"/>
        </w:rPr>
        <w:t>…</w:t>
      </w:r>
      <w:r w:rsidR="001855A9">
        <w:rPr>
          <w:szCs w:val="28"/>
        </w:rPr>
        <w:br/>
      </w:r>
      <w:r w:rsidRPr="00F348F1">
        <w:rPr>
          <w:szCs w:val="28"/>
        </w:rPr>
        <w:t>Сделайте одолжение</w:t>
      </w:r>
      <w:r w:rsidR="00896278">
        <w:rPr>
          <w:szCs w:val="28"/>
        </w:rPr>
        <w:t>…</w:t>
      </w:r>
      <w:r w:rsidR="001855A9">
        <w:rPr>
          <w:szCs w:val="28"/>
        </w:rPr>
        <w:br/>
      </w:r>
      <w:r w:rsidRPr="00F348F1">
        <w:rPr>
          <w:szCs w:val="28"/>
        </w:rPr>
        <w:t>Не мог бы ты сейчас</w:t>
      </w:r>
      <w:r w:rsidR="00896278">
        <w:rPr>
          <w:szCs w:val="28"/>
        </w:rPr>
        <w:t>…</w:t>
      </w:r>
      <w:r w:rsidR="001855A9">
        <w:rPr>
          <w:szCs w:val="28"/>
        </w:rPr>
        <w:br/>
      </w:r>
      <w:r w:rsidRPr="00F348F1">
        <w:rPr>
          <w:szCs w:val="28"/>
        </w:rPr>
        <w:t>Не выполнишь ли ты мою просьбу</w:t>
      </w:r>
      <w:r w:rsidR="00896278">
        <w:rPr>
          <w:szCs w:val="28"/>
        </w:rPr>
        <w:t>…</w:t>
      </w:r>
      <w:r w:rsidR="001855A9">
        <w:rPr>
          <w:szCs w:val="28"/>
        </w:rPr>
        <w:br/>
      </w:r>
      <w:r w:rsidRPr="00F348F1">
        <w:rPr>
          <w:szCs w:val="28"/>
        </w:rPr>
        <w:lastRenderedPageBreak/>
        <w:t>Вы не могли бы сказать</w:t>
      </w:r>
      <w:r w:rsidR="00896278">
        <w:rPr>
          <w:szCs w:val="28"/>
        </w:rPr>
        <w:t>…</w:t>
      </w:r>
      <w:r w:rsidRPr="00F348F1">
        <w:rPr>
          <w:szCs w:val="28"/>
        </w:rPr>
        <w:br/>
      </w:r>
      <w:r w:rsidRPr="00F348F1">
        <w:rPr>
          <w:szCs w:val="28"/>
        </w:rPr>
        <w:br/>
      </w:r>
      <w:r w:rsidRPr="00F348F1">
        <w:rPr>
          <w:b/>
          <w:bCs/>
          <w:szCs w:val="28"/>
        </w:rPr>
        <w:t>Ситуации</w:t>
      </w:r>
      <w:r w:rsidR="00896278">
        <w:rPr>
          <w:b/>
          <w:bCs/>
          <w:szCs w:val="28"/>
        </w:rPr>
        <w:t xml:space="preserve"> (раздаются карточки с ситуациями каждой паре учащихся).</w:t>
      </w:r>
      <w:r w:rsidR="001855A9">
        <w:rPr>
          <w:szCs w:val="28"/>
        </w:rPr>
        <w:br/>
      </w:r>
      <w:r w:rsidR="00896278">
        <w:rPr>
          <w:szCs w:val="28"/>
        </w:rPr>
        <w:t xml:space="preserve">1) </w:t>
      </w:r>
      <w:r w:rsidRPr="00F348F1">
        <w:rPr>
          <w:szCs w:val="28"/>
        </w:rPr>
        <w:t>Попросит</w:t>
      </w:r>
      <w:r w:rsidR="00896278">
        <w:rPr>
          <w:szCs w:val="28"/>
        </w:rPr>
        <w:t xml:space="preserve">е своих родителей о покупке … </w:t>
      </w:r>
      <w:r w:rsidR="001855A9">
        <w:rPr>
          <w:szCs w:val="28"/>
        </w:rPr>
        <w:br/>
      </w:r>
      <w:r w:rsidR="00896278">
        <w:rPr>
          <w:szCs w:val="28"/>
        </w:rPr>
        <w:t xml:space="preserve">2) </w:t>
      </w:r>
      <w:r w:rsidRPr="00F348F1">
        <w:rPr>
          <w:szCs w:val="28"/>
        </w:rPr>
        <w:t>Вы решаете задачу по математике уже целый час, но безрезультатно.</w:t>
      </w:r>
      <w:r w:rsidR="00896278">
        <w:rPr>
          <w:szCs w:val="28"/>
        </w:rPr>
        <w:t xml:space="preserve"> </w:t>
      </w:r>
      <w:r w:rsidRPr="00F348F1">
        <w:rPr>
          <w:szCs w:val="28"/>
        </w:rPr>
        <w:t>Поп</w:t>
      </w:r>
      <w:r w:rsidR="001855A9">
        <w:rPr>
          <w:szCs w:val="28"/>
        </w:rPr>
        <w:t>росите о помощи одноклассника.</w:t>
      </w:r>
      <w:r w:rsidR="001855A9">
        <w:rPr>
          <w:szCs w:val="28"/>
        </w:rPr>
        <w:br/>
      </w:r>
      <w:r w:rsidR="00896278">
        <w:rPr>
          <w:szCs w:val="28"/>
        </w:rPr>
        <w:t xml:space="preserve">3) </w:t>
      </w:r>
      <w:r w:rsidRPr="00F348F1">
        <w:rPr>
          <w:szCs w:val="28"/>
        </w:rPr>
        <w:t>Всю перемену вы провели в столовой. Опоздали на урок. После звонка вам надо войти в класс. Попросите разрешения у учителя присутствовать на уроке.</w:t>
      </w:r>
      <w:r w:rsidRPr="00F348F1">
        <w:rPr>
          <w:szCs w:val="28"/>
        </w:rPr>
        <w:br/>
      </w:r>
      <w:r w:rsidRPr="00F348F1">
        <w:rPr>
          <w:szCs w:val="28"/>
        </w:rPr>
        <w:br/>
      </w:r>
      <w:r w:rsidRPr="00F348F1">
        <w:rPr>
          <w:b/>
          <w:bCs/>
          <w:szCs w:val="28"/>
        </w:rPr>
        <w:t>Защит</w:t>
      </w:r>
      <w:r w:rsidR="00896278">
        <w:rPr>
          <w:b/>
          <w:bCs/>
          <w:szCs w:val="28"/>
        </w:rPr>
        <w:t>а работ</w:t>
      </w:r>
      <w:r w:rsidRPr="00F348F1">
        <w:rPr>
          <w:b/>
          <w:bCs/>
          <w:szCs w:val="28"/>
        </w:rPr>
        <w:t>.</w:t>
      </w:r>
      <w:r w:rsidRPr="00F348F1">
        <w:rPr>
          <w:szCs w:val="28"/>
        </w:rPr>
        <w:br/>
      </w:r>
      <w:r w:rsidRPr="00F348F1">
        <w:rPr>
          <w:szCs w:val="28"/>
        </w:rPr>
        <w:br/>
      </w:r>
      <w:r w:rsidR="00F0774B">
        <w:rPr>
          <w:rStyle w:val="submenu-table"/>
          <w:b/>
          <w:bCs/>
          <w:color w:val="0070C0"/>
          <w:szCs w:val="28"/>
        </w:rPr>
        <w:t>7</w:t>
      </w:r>
      <w:r w:rsidRPr="00F0774B">
        <w:rPr>
          <w:rStyle w:val="submenu-table"/>
          <w:b/>
          <w:bCs/>
          <w:color w:val="0070C0"/>
          <w:szCs w:val="28"/>
        </w:rPr>
        <w:t>. Итоги урока. Рефлексия.</w:t>
      </w:r>
      <w:r w:rsidRPr="00F348F1">
        <w:rPr>
          <w:szCs w:val="28"/>
        </w:rPr>
        <w:br/>
      </w:r>
      <w:r w:rsidRPr="00F348F1">
        <w:rPr>
          <w:szCs w:val="28"/>
        </w:rPr>
        <w:br/>
      </w:r>
      <w:r w:rsidR="001855A9">
        <w:rPr>
          <w:i/>
          <w:szCs w:val="28"/>
        </w:rPr>
        <w:t xml:space="preserve">1) </w:t>
      </w:r>
      <w:r w:rsidR="000B026A">
        <w:rPr>
          <w:i/>
          <w:szCs w:val="28"/>
        </w:rPr>
        <w:t>Итак, какие задачи мы ставили перед собой в начале урока? Удалось ли их решить?</w:t>
      </w:r>
      <w:r w:rsidR="00745A7E">
        <w:rPr>
          <w:i/>
          <w:szCs w:val="28"/>
        </w:rPr>
        <w:t xml:space="preserve"> </w:t>
      </w:r>
      <w:r w:rsidR="00745A7E">
        <w:rPr>
          <w:i/>
          <w:szCs w:val="28"/>
        </w:rPr>
        <w:br/>
      </w:r>
      <w:r w:rsidR="001855A9">
        <w:rPr>
          <w:i/>
          <w:szCs w:val="28"/>
        </w:rPr>
        <w:t xml:space="preserve">2) </w:t>
      </w:r>
      <w:r w:rsidRPr="00F348F1">
        <w:rPr>
          <w:i/>
          <w:szCs w:val="28"/>
        </w:rPr>
        <w:t>Что такое обращение? Где могут находиться обращения в предложении</w:t>
      </w:r>
      <w:r w:rsidR="00896278">
        <w:rPr>
          <w:i/>
          <w:szCs w:val="28"/>
        </w:rPr>
        <w:t xml:space="preserve"> и как они выделяются на письме и в устной речи?</w:t>
      </w:r>
      <w:r w:rsidR="00745A7E">
        <w:rPr>
          <w:i/>
          <w:szCs w:val="28"/>
        </w:rPr>
        <w:br/>
      </w:r>
      <w:r w:rsidR="001855A9">
        <w:rPr>
          <w:i/>
          <w:szCs w:val="28"/>
        </w:rPr>
        <w:t xml:space="preserve">3) </w:t>
      </w:r>
      <w:r w:rsidRPr="00F348F1">
        <w:rPr>
          <w:i/>
          <w:szCs w:val="28"/>
        </w:rPr>
        <w:t>Как вы оцениваете свою работу на уроке</w:t>
      </w:r>
      <w:proofErr w:type="gramStart"/>
      <w:r w:rsidRPr="00F348F1">
        <w:rPr>
          <w:i/>
          <w:szCs w:val="28"/>
        </w:rPr>
        <w:t>?</w:t>
      </w:r>
      <w:r w:rsidR="001E2969">
        <w:rPr>
          <w:i/>
          <w:szCs w:val="28"/>
        </w:rPr>
        <w:t>(</w:t>
      </w:r>
      <w:proofErr w:type="gramEnd"/>
      <w:r w:rsidR="001E2969">
        <w:rPr>
          <w:i/>
          <w:szCs w:val="28"/>
        </w:rPr>
        <w:t>слайд 11)</w:t>
      </w:r>
      <w:r w:rsidRPr="00F348F1">
        <w:rPr>
          <w:i/>
          <w:szCs w:val="28"/>
        </w:rPr>
        <w:br/>
      </w:r>
      <w:r w:rsidR="001855A9">
        <w:rPr>
          <w:i/>
          <w:szCs w:val="28"/>
        </w:rPr>
        <w:t>4) Чтение стихотворения учащимся.</w:t>
      </w:r>
    </w:p>
    <w:p w:rsidR="001855A9" w:rsidRDefault="001855A9" w:rsidP="001C0491">
      <w:pPr>
        <w:widowControl w:val="0"/>
        <w:spacing w:after="0" w:line="240" w:lineRule="auto"/>
        <w:rPr>
          <w:i/>
          <w:szCs w:val="28"/>
        </w:rPr>
      </w:pPr>
      <w:r w:rsidRPr="00F348F1">
        <w:rPr>
          <w:szCs w:val="28"/>
        </w:rPr>
        <w:br/>
      </w:r>
      <w:r>
        <w:rPr>
          <w:szCs w:val="28"/>
        </w:rPr>
        <w:t>Всем нам при общении</w:t>
      </w:r>
      <w:proofErr w:type="gramStart"/>
      <w:r>
        <w:rPr>
          <w:szCs w:val="28"/>
        </w:rPr>
        <w:t xml:space="preserve"> </w:t>
      </w:r>
      <w:r>
        <w:rPr>
          <w:szCs w:val="28"/>
        </w:rPr>
        <w:br/>
      </w:r>
      <w:r w:rsidRPr="00F348F1">
        <w:rPr>
          <w:szCs w:val="28"/>
        </w:rPr>
        <w:t>П</w:t>
      </w:r>
      <w:proofErr w:type="gramEnd"/>
      <w:r w:rsidRPr="00F348F1">
        <w:rPr>
          <w:szCs w:val="28"/>
        </w:rPr>
        <w:t>оможет обращение.</w:t>
      </w:r>
      <w:r>
        <w:rPr>
          <w:szCs w:val="28"/>
        </w:rPr>
        <w:br/>
        <w:t>Можно смело обратиться</w:t>
      </w:r>
      <w:proofErr w:type="gramStart"/>
      <w:r>
        <w:rPr>
          <w:szCs w:val="28"/>
        </w:rPr>
        <w:br/>
        <w:t>К</w:t>
      </w:r>
      <w:proofErr w:type="gramEnd"/>
      <w:r>
        <w:rPr>
          <w:szCs w:val="28"/>
        </w:rPr>
        <w:t xml:space="preserve"> людям, звездам или птицам.</w:t>
      </w:r>
      <w:r>
        <w:rPr>
          <w:szCs w:val="28"/>
        </w:rPr>
        <w:br/>
        <w:t>Только, друг, не забывай,</w:t>
      </w:r>
      <w:r>
        <w:rPr>
          <w:szCs w:val="28"/>
        </w:rPr>
        <w:br/>
      </w:r>
      <w:r w:rsidRPr="00F348F1">
        <w:rPr>
          <w:szCs w:val="28"/>
        </w:rPr>
        <w:t>Запятые расставляй.</w:t>
      </w:r>
      <w:r w:rsidR="00BC32CD" w:rsidRPr="00F348F1">
        <w:rPr>
          <w:i/>
          <w:szCs w:val="28"/>
        </w:rPr>
        <w:br/>
      </w:r>
    </w:p>
    <w:p w:rsidR="00896278" w:rsidRDefault="001855A9" w:rsidP="001C0491">
      <w:pPr>
        <w:widowControl w:val="0"/>
        <w:spacing w:after="0" w:line="240" w:lineRule="auto"/>
        <w:rPr>
          <w:i/>
          <w:szCs w:val="28"/>
        </w:rPr>
      </w:pPr>
      <w:r>
        <w:rPr>
          <w:i/>
          <w:szCs w:val="28"/>
        </w:rPr>
        <w:t>5) Выставление оценок.</w:t>
      </w:r>
      <w:r>
        <w:rPr>
          <w:i/>
          <w:szCs w:val="28"/>
        </w:rPr>
        <w:br/>
        <w:t xml:space="preserve">6) </w:t>
      </w:r>
      <w:r w:rsidR="00BC32CD" w:rsidRPr="00F348F1">
        <w:rPr>
          <w:i/>
          <w:szCs w:val="28"/>
        </w:rPr>
        <w:t>На следующем уроке мы п</w:t>
      </w:r>
      <w:r w:rsidR="00896278">
        <w:rPr>
          <w:i/>
          <w:szCs w:val="28"/>
        </w:rPr>
        <w:t>родолжим изучать тему “Предложения с обращениями</w:t>
      </w:r>
      <w:r w:rsidR="00BC32CD" w:rsidRPr="00F348F1">
        <w:rPr>
          <w:i/>
          <w:szCs w:val="28"/>
        </w:rPr>
        <w:t xml:space="preserve">”, </w:t>
      </w:r>
      <w:r w:rsidR="00896278">
        <w:rPr>
          <w:i/>
          <w:szCs w:val="28"/>
        </w:rPr>
        <w:t xml:space="preserve"> </w:t>
      </w:r>
      <w:r w:rsidR="00BC32CD" w:rsidRPr="00F348F1">
        <w:rPr>
          <w:i/>
          <w:szCs w:val="28"/>
        </w:rPr>
        <w:t>урок закончен.</w:t>
      </w:r>
    </w:p>
    <w:p w:rsidR="00374BA8" w:rsidRDefault="00BC32CD" w:rsidP="001C0491">
      <w:pPr>
        <w:widowControl w:val="0"/>
        <w:spacing w:after="0" w:line="240" w:lineRule="auto"/>
        <w:rPr>
          <w:i/>
          <w:szCs w:val="28"/>
        </w:rPr>
      </w:pPr>
      <w:r w:rsidRPr="00F348F1">
        <w:rPr>
          <w:szCs w:val="28"/>
        </w:rPr>
        <w:br/>
      </w:r>
      <w:r w:rsidR="00F0774B">
        <w:rPr>
          <w:b/>
          <w:bCs/>
          <w:color w:val="0070C0"/>
          <w:szCs w:val="28"/>
        </w:rPr>
        <w:t>8.</w:t>
      </w:r>
      <w:r w:rsidRPr="00F0774B">
        <w:rPr>
          <w:b/>
          <w:bCs/>
          <w:color w:val="0070C0"/>
          <w:szCs w:val="28"/>
        </w:rPr>
        <w:t xml:space="preserve"> Домашнее задание</w:t>
      </w:r>
      <w:r w:rsidR="001E2969">
        <w:rPr>
          <w:b/>
          <w:bCs/>
          <w:szCs w:val="28"/>
        </w:rPr>
        <w:t xml:space="preserve"> </w:t>
      </w:r>
      <w:r w:rsidR="001E2969" w:rsidRPr="001E2969">
        <w:rPr>
          <w:bCs/>
          <w:i/>
          <w:szCs w:val="28"/>
        </w:rPr>
        <w:t>(слайд 12)</w:t>
      </w:r>
      <w:r w:rsidR="001E2969">
        <w:rPr>
          <w:bCs/>
          <w:i/>
          <w:szCs w:val="28"/>
        </w:rPr>
        <w:t>.</w:t>
      </w:r>
      <w:r w:rsidR="001855A9">
        <w:rPr>
          <w:szCs w:val="28"/>
        </w:rPr>
        <w:br/>
      </w:r>
      <w:r w:rsidR="001E2969">
        <w:rPr>
          <w:i/>
          <w:szCs w:val="28"/>
        </w:rPr>
        <w:t>§4</w:t>
      </w:r>
      <w:r w:rsidRPr="00F348F1">
        <w:rPr>
          <w:i/>
          <w:szCs w:val="28"/>
        </w:rPr>
        <w:t>2</w:t>
      </w:r>
      <w:r w:rsidR="001E2969">
        <w:rPr>
          <w:i/>
          <w:szCs w:val="28"/>
        </w:rPr>
        <w:t xml:space="preserve"> правило выучить, упражнение 116</w:t>
      </w:r>
      <w:r w:rsidRPr="00F348F1">
        <w:rPr>
          <w:i/>
          <w:szCs w:val="28"/>
        </w:rPr>
        <w:t>, или выписать из “Сказки о мёртвой царевне и о семи богатырях” А. С. Пушкина предложения с обращениями</w:t>
      </w:r>
      <w:r w:rsidR="001855A9">
        <w:rPr>
          <w:i/>
          <w:szCs w:val="28"/>
        </w:rPr>
        <w:t>.</w:t>
      </w:r>
    </w:p>
    <w:p w:rsidR="001E2969" w:rsidRDefault="001E2969" w:rsidP="001C0491">
      <w:pPr>
        <w:widowControl w:val="0"/>
        <w:spacing w:after="0" w:line="240" w:lineRule="auto"/>
        <w:rPr>
          <w:i/>
          <w:szCs w:val="28"/>
        </w:rPr>
      </w:pPr>
      <w:r>
        <w:rPr>
          <w:i/>
          <w:szCs w:val="28"/>
        </w:rPr>
        <w:t xml:space="preserve"> </w:t>
      </w:r>
    </w:p>
    <w:p w:rsidR="001E2969" w:rsidRPr="00DA0473" w:rsidRDefault="001E2969" w:rsidP="001C0491">
      <w:pPr>
        <w:widowControl w:val="0"/>
        <w:spacing w:after="0" w:line="240" w:lineRule="auto"/>
        <w:rPr>
          <w:szCs w:val="28"/>
        </w:rPr>
      </w:pPr>
      <w:r>
        <w:rPr>
          <w:i/>
          <w:szCs w:val="28"/>
        </w:rPr>
        <w:t>Показ дополнительных слайдов.</w:t>
      </w:r>
    </w:p>
    <w:p w:rsidR="00896278" w:rsidRDefault="00896278" w:rsidP="001C0491">
      <w:pPr>
        <w:widowControl w:val="0"/>
        <w:spacing w:after="0" w:line="240" w:lineRule="auto"/>
        <w:rPr>
          <w:b/>
          <w:sz w:val="72"/>
          <w:szCs w:val="72"/>
        </w:rPr>
      </w:pPr>
    </w:p>
    <w:p w:rsidR="00896278" w:rsidRDefault="00896278" w:rsidP="001C0491">
      <w:pPr>
        <w:widowControl w:val="0"/>
        <w:spacing w:after="0" w:line="240" w:lineRule="auto"/>
        <w:rPr>
          <w:b/>
          <w:sz w:val="72"/>
          <w:szCs w:val="72"/>
        </w:rPr>
      </w:pPr>
    </w:p>
    <w:p w:rsidR="00896278" w:rsidRDefault="00896278" w:rsidP="001C0491">
      <w:pPr>
        <w:widowControl w:val="0"/>
        <w:spacing w:after="0" w:line="240" w:lineRule="auto"/>
        <w:rPr>
          <w:b/>
          <w:sz w:val="72"/>
          <w:szCs w:val="72"/>
        </w:rPr>
      </w:pPr>
    </w:p>
    <w:p w:rsidR="00896278" w:rsidRDefault="00896278" w:rsidP="001C0491">
      <w:pPr>
        <w:widowControl w:val="0"/>
        <w:spacing w:after="0" w:line="240" w:lineRule="auto"/>
        <w:rPr>
          <w:b/>
          <w:sz w:val="72"/>
          <w:szCs w:val="72"/>
        </w:rPr>
      </w:pPr>
    </w:p>
    <w:p w:rsidR="00896278" w:rsidRDefault="00896278" w:rsidP="001C0491">
      <w:pPr>
        <w:widowControl w:val="0"/>
        <w:spacing w:after="0" w:line="240" w:lineRule="auto"/>
        <w:rPr>
          <w:b/>
          <w:sz w:val="72"/>
          <w:szCs w:val="72"/>
        </w:rPr>
      </w:pPr>
    </w:p>
    <w:p w:rsidR="00C8354F" w:rsidRPr="00485D4C" w:rsidRDefault="00EB14C3" w:rsidP="00DD3E5F">
      <w:pPr>
        <w:widowControl w:val="0"/>
        <w:spacing w:after="0" w:line="240" w:lineRule="auto"/>
        <w:rPr>
          <w:b/>
          <w:sz w:val="56"/>
          <w:szCs w:val="56"/>
        </w:rPr>
      </w:pPr>
      <w:r w:rsidRPr="00EB14C3">
        <w:rPr>
          <w:b/>
          <w:sz w:val="72"/>
          <w:szCs w:val="72"/>
        </w:rPr>
        <w:br/>
      </w:r>
      <w:r>
        <w:rPr>
          <w:b/>
          <w:i/>
          <w:sz w:val="72"/>
          <w:szCs w:val="72"/>
        </w:rPr>
        <w:t xml:space="preserve">  </w:t>
      </w:r>
    </w:p>
    <w:sectPr w:rsidR="00C8354F" w:rsidRPr="00485D4C" w:rsidSect="00D036E7">
      <w:pgSz w:w="11906" w:h="16838"/>
      <w:pgMar w:top="851" w:right="1418" w:bottom="709" w:left="85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CD"/>
    <w:rsid w:val="00023562"/>
    <w:rsid w:val="00034CCA"/>
    <w:rsid w:val="00037903"/>
    <w:rsid w:val="00077158"/>
    <w:rsid w:val="000B026A"/>
    <w:rsid w:val="000B0AB9"/>
    <w:rsid w:val="001318CF"/>
    <w:rsid w:val="0013197E"/>
    <w:rsid w:val="00135F9E"/>
    <w:rsid w:val="001855A9"/>
    <w:rsid w:val="001C0491"/>
    <w:rsid w:val="001C23F9"/>
    <w:rsid w:val="001E2969"/>
    <w:rsid w:val="002229EF"/>
    <w:rsid w:val="00333473"/>
    <w:rsid w:val="00374BA8"/>
    <w:rsid w:val="003825BC"/>
    <w:rsid w:val="003B5348"/>
    <w:rsid w:val="003E4AA0"/>
    <w:rsid w:val="004102CA"/>
    <w:rsid w:val="004259EA"/>
    <w:rsid w:val="00485D4C"/>
    <w:rsid w:val="00486392"/>
    <w:rsid w:val="00487E34"/>
    <w:rsid w:val="004C1DD8"/>
    <w:rsid w:val="004C373F"/>
    <w:rsid w:val="004E3C30"/>
    <w:rsid w:val="005A2D9E"/>
    <w:rsid w:val="005C268B"/>
    <w:rsid w:val="005E28DE"/>
    <w:rsid w:val="00637798"/>
    <w:rsid w:val="006412AE"/>
    <w:rsid w:val="00654802"/>
    <w:rsid w:val="006B297D"/>
    <w:rsid w:val="006B52C4"/>
    <w:rsid w:val="006C0D15"/>
    <w:rsid w:val="006C1E1C"/>
    <w:rsid w:val="006D615E"/>
    <w:rsid w:val="006E5F0B"/>
    <w:rsid w:val="00745A7E"/>
    <w:rsid w:val="00752493"/>
    <w:rsid w:val="00771C92"/>
    <w:rsid w:val="0078210C"/>
    <w:rsid w:val="007A1DAD"/>
    <w:rsid w:val="00844A8F"/>
    <w:rsid w:val="00896278"/>
    <w:rsid w:val="008B7C56"/>
    <w:rsid w:val="00925861"/>
    <w:rsid w:val="00942861"/>
    <w:rsid w:val="00942986"/>
    <w:rsid w:val="009439D4"/>
    <w:rsid w:val="009D5B00"/>
    <w:rsid w:val="00A05397"/>
    <w:rsid w:val="00A30456"/>
    <w:rsid w:val="00AE3118"/>
    <w:rsid w:val="00AE5E44"/>
    <w:rsid w:val="00B03A7A"/>
    <w:rsid w:val="00B71D76"/>
    <w:rsid w:val="00B73DEC"/>
    <w:rsid w:val="00BC32CD"/>
    <w:rsid w:val="00C575E7"/>
    <w:rsid w:val="00C77339"/>
    <w:rsid w:val="00C8354F"/>
    <w:rsid w:val="00CB685F"/>
    <w:rsid w:val="00CF1A9B"/>
    <w:rsid w:val="00D036E7"/>
    <w:rsid w:val="00D27396"/>
    <w:rsid w:val="00D65B59"/>
    <w:rsid w:val="00DA0473"/>
    <w:rsid w:val="00DB1E39"/>
    <w:rsid w:val="00DC5377"/>
    <w:rsid w:val="00DD3E5F"/>
    <w:rsid w:val="00E01B64"/>
    <w:rsid w:val="00E221F3"/>
    <w:rsid w:val="00E35510"/>
    <w:rsid w:val="00E71638"/>
    <w:rsid w:val="00E7355C"/>
    <w:rsid w:val="00E82360"/>
    <w:rsid w:val="00E9459B"/>
    <w:rsid w:val="00EB14C3"/>
    <w:rsid w:val="00EB7E15"/>
    <w:rsid w:val="00ED660A"/>
    <w:rsid w:val="00EF3E7E"/>
    <w:rsid w:val="00F0774B"/>
    <w:rsid w:val="00F348F1"/>
    <w:rsid w:val="00F5680A"/>
    <w:rsid w:val="00F912D7"/>
    <w:rsid w:val="00FD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BC32CD"/>
    <w:rPr>
      <w:color w:val="666666"/>
    </w:rPr>
  </w:style>
  <w:style w:type="character" w:customStyle="1" w:styleId="submenu-table">
    <w:name w:val="submenu-table"/>
    <w:basedOn w:val="a0"/>
    <w:rsid w:val="00BC32CD"/>
  </w:style>
  <w:style w:type="character" w:styleId="a3">
    <w:name w:val="Hyperlink"/>
    <w:basedOn w:val="a0"/>
    <w:uiPriority w:val="99"/>
    <w:semiHidden/>
    <w:unhideWhenUsed/>
    <w:rsid w:val="00BC32CD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C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2CD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6E5F0B"/>
    <w:pPr>
      <w:spacing w:before="100" w:beforeAutospacing="1" w:after="100" w:afterAutospacing="1" w:line="240" w:lineRule="auto"/>
    </w:pPr>
    <w:rPr>
      <w:rFonts w:eastAsia="Times New Roman" w:cs="Times New Roman"/>
      <w:sz w:val="24"/>
      <w:lang w:eastAsia="ru-RU"/>
    </w:rPr>
  </w:style>
  <w:style w:type="character" w:customStyle="1" w:styleId="c1">
    <w:name w:val="c1"/>
    <w:basedOn w:val="a0"/>
    <w:rsid w:val="006E5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BC32CD"/>
    <w:rPr>
      <w:color w:val="666666"/>
    </w:rPr>
  </w:style>
  <w:style w:type="character" w:customStyle="1" w:styleId="submenu-table">
    <w:name w:val="submenu-table"/>
    <w:basedOn w:val="a0"/>
    <w:rsid w:val="00BC32CD"/>
  </w:style>
  <w:style w:type="character" w:styleId="a3">
    <w:name w:val="Hyperlink"/>
    <w:basedOn w:val="a0"/>
    <w:uiPriority w:val="99"/>
    <w:semiHidden/>
    <w:unhideWhenUsed/>
    <w:rsid w:val="00BC32CD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C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2CD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6E5F0B"/>
    <w:pPr>
      <w:spacing w:before="100" w:beforeAutospacing="1" w:after="100" w:afterAutospacing="1" w:line="240" w:lineRule="auto"/>
    </w:pPr>
    <w:rPr>
      <w:rFonts w:eastAsia="Times New Roman" w:cs="Times New Roman"/>
      <w:sz w:val="24"/>
      <w:lang w:eastAsia="ru-RU"/>
    </w:rPr>
  </w:style>
  <w:style w:type="character" w:customStyle="1" w:styleId="c1">
    <w:name w:val="c1"/>
    <w:basedOn w:val="a0"/>
    <w:rsid w:val="006E5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89058">
          <w:marLeft w:val="2717"/>
          <w:marRight w:val="0"/>
          <w:marTop w:val="1358"/>
          <w:marBottom w:val="0"/>
          <w:divBdr>
            <w:top w:val="single" w:sz="6" w:space="7" w:color="FFFFFF"/>
            <w:left w:val="single" w:sz="6" w:space="7" w:color="FFFFFF"/>
            <w:bottom w:val="single" w:sz="6" w:space="7" w:color="FFFFFF"/>
            <w:right w:val="single" w:sz="6" w:space="27" w:color="FFFFFF"/>
          </w:divBdr>
          <w:divsChild>
            <w:div w:id="34120876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302E4-BFF4-41BC-B337-8EA97E61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user</cp:lastModifiedBy>
  <cp:revision>3</cp:revision>
  <cp:lastPrinted>2006-12-31T22:07:00Z</cp:lastPrinted>
  <dcterms:created xsi:type="dcterms:W3CDTF">2015-11-05T06:16:00Z</dcterms:created>
  <dcterms:modified xsi:type="dcterms:W3CDTF">2015-11-05T06:17:00Z</dcterms:modified>
</cp:coreProperties>
</file>